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1609" w14:textId="77777777" w:rsidR="00B9213A" w:rsidRPr="009D0146" w:rsidRDefault="00DB1C4E" w:rsidP="009D0146">
      <w:pPr>
        <w:pStyle w:val="Pa2"/>
        <w:spacing w:line="264" w:lineRule="auto"/>
        <w:jc w:val="center"/>
        <w:rPr>
          <w:rFonts w:ascii="Georgia Pro Cond Semibold" w:hAnsi="Georgia Pro Cond Semibold" w:cs="Arial"/>
          <w:b/>
          <w:bCs/>
          <w:color w:val="221E1F"/>
        </w:rPr>
      </w:pPr>
      <w:r w:rsidRPr="009D0146">
        <w:rPr>
          <w:rStyle w:val="A7"/>
          <w:rFonts w:ascii="Georgia Pro Cond Semibold" w:hAnsi="Georgia Pro Cond Semibold" w:cs="Arial"/>
          <w:b/>
          <w:bCs/>
          <w:sz w:val="24"/>
          <w:szCs w:val="24"/>
        </w:rPr>
        <w:t>Meal Accommodation</w:t>
      </w:r>
      <w:r w:rsidR="00B9213A" w:rsidRPr="009D0146">
        <w:rPr>
          <w:rStyle w:val="A7"/>
          <w:rFonts w:ascii="Georgia Pro Cond Semibold" w:hAnsi="Georgia Pro Cond Semibold" w:cs="Arial"/>
          <w:b/>
          <w:bCs/>
          <w:sz w:val="24"/>
          <w:szCs w:val="24"/>
        </w:rPr>
        <w:t xml:space="preserve"> Tracking Form</w:t>
      </w:r>
      <w:r w:rsidR="00B9213A" w:rsidRPr="009D0146">
        <w:rPr>
          <w:rFonts w:ascii="Georgia Pro Cond Semibold" w:hAnsi="Georgia Pro Cond Semibold"/>
        </w:rPr>
        <w:t xml:space="preserve"> </w:t>
      </w:r>
    </w:p>
    <w:p w14:paraId="2647FE02" w14:textId="77777777" w:rsidR="0099356E" w:rsidRPr="009D0146" w:rsidRDefault="0099356E" w:rsidP="009D0146"/>
    <w:tbl>
      <w:tblPr>
        <w:tblStyle w:val="TableGrid"/>
        <w:tblW w:w="1062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16"/>
        <w:gridCol w:w="1047"/>
        <w:gridCol w:w="1923"/>
        <w:gridCol w:w="402"/>
        <w:gridCol w:w="491"/>
        <w:gridCol w:w="1438"/>
        <w:gridCol w:w="896"/>
        <w:gridCol w:w="370"/>
        <w:gridCol w:w="93"/>
        <w:gridCol w:w="304"/>
        <w:gridCol w:w="1946"/>
      </w:tblGrid>
      <w:tr w:rsidR="00C37E7F" w:rsidRPr="009D0146" w14:paraId="1912AE6E" w14:textId="77777777" w:rsidTr="005E0B7C">
        <w:tc>
          <w:tcPr>
            <w:tcW w:w="10620" w:type="dxa"/>
            <w:gridSpan w:val="12"/>
            <w:shd w:val="clear" w:color="auto" w:fill="F2F2F2" w:themeFill="background1" w:themeFillShade="F2"/>
            <w:vAlign w:val="bottom"/>
          </w:tcPr>
          <w:p w14:paraId="32E8690C" w14:textId="77777777" w:rsidR="00C37E7F" w:rsidRPr="009D0146" w:rsidRDefault="00800F50" w:rsidP="005E0B7C">
            <w:pPr>
              <w:spacing w:before="40" w:after="40" w:line="264" w:lineRule="auto"/>
              <w:ind w:right="72"/>
              <w:rPr>
                <w:rFonts w:ascii="Georgia Pro Cond Semibold" w:hAnsi="Georgia Pro Cond Semibold"/>
                <w:b/>
                <w:color w:val="404040" w:themeColor="text1" w:themeTint="BF"/>
              </w:rPr>
            </w:pPr>
            <w:r w:rsidRPr="009D0146">
              <w:rPr>
                <w:rFonts w:ascii="Georgia Pro Cond Semibold" w:hAnsi="Georgia Pro Cond Semibold"/>
                <w:b/>
                <w:color w:val="404040" w:themeColor="text1" w:themeTint="BF"/>
              </w:rPr>
              <w:t xml:space="preserve">Part I. </w:t>
            </w:r>
            <w:r w:rsidR="00C37E7F" w:rsidRPr="009D0146">
              <w:rPr>
                <w:rFonts w:ascii="Georgia Pro Cond Semibold" w:hAnsi="Georgia Pro Cond Semibold"/>
                <w:b/>
                <w:color w:val="404040" w:themeColor="text1" w:themeTint="BF"/>
              </w:rPr>
              <w:t>General Information</w:t>
            </w:r>
          </w:p>
        </w:tc>
      </w:tr>
      <w:tr w:rsidR="00F932DC" w14:paraId="45879509" w14:textId="77777777" w:rsidTr="005E0B7C">
        <w:tc>
          <w:tcPr>
            <w:tcW w:w="1694" w:type="dxa"/>
            <w:vAlign w:val="bottom"/>
          </w:tcPr>
          <w:p w14:paraId="7CBA66DB" w14:textId="77777777" w:rsidR="00F932DC" w:rsidRPr="009D0146" w:rsidRDefault="00DB1C4E" w:rsidP="009D0146">
            <w:pPr>
              <w:spacing w:before="40" w:after="40" w:line="264" w:lineRule="auto"/>
              <w:ind w:right="72"/>
              <w:jc w:val="right"/>
            </w:pPr>
            <w:r w:rsidRPr="009D0146">
              <w:t>Student</w:t>
            </w:r>
            <w:r w:rsidR="00F932DC" w:rsidRPr="009D0146">
              <w:t xml:space="preserve"> Name:</w:t>
            </w:r>
          </w:p>
        </w:tc>
        <w:tc>
          <w:tcPr>
            <w:tcW w:w="6213" w:type="dxa"/>
            <w:gridSpan w:val="7"/>
            <w:tcBorders>
              <w:bottom w:val="single" w:sz="4" w:space="0" w:color="808080" w:themeColor="background1" w:themeShade="80"/>
            </w:tcBorders>
          </w:tcPr>
          <w:p w14:paraId="1608E8E8" w14:textId="77777777" w:rsidR="00F932DC" w:rsidRDefault="00F932DC" w:rsidP="009D0146">
            <w:pPr>
              <w:spacing w:before="40" w:after="40" w:line="264" w:lineRule="auto"/>
              <w:ind w:right="72"/>
            </w:pPr>
          </w:p>
        </w:tc>
        <w:tc>
          <w:tcPr>
            <w:tcW w:w="767" w:type="dxa"/>
            <w:gridSpan w:val="3"/>
            <w:vAlign w:val="bottom"/>
          </w:tcPr>
          <w:p w14:paraId="6EDBBDCE" w14:textId="77777777" w:rsidR="00F932DC" w:rsidRDefault="00F932DC" w:rsidP="009D0146">
            <w:pPr>
              <w:spacing w:before="40" w:after="40" w:line="264" w:lineRule="auto"/>
              <w:ind w:right="72"/>
              <w:jc w:val="right"/>
            </w:pPr>
            <w:r>
              <w:t>Date:</w:t>
            </w:r>
          </w:p>
        </w:tc>
        <w:tc>
          <w:tcPr>
            <w:tcW w:w="1946" w:type="dxa"/>
            <w:tcBorders>
              <w:bottom w:val="single" w:sz="4" w:space="0" w:color="808080" w:themeColor="background1" w:themeShade="80"/>
            </w:tcBorders>
          </w:tcPr>
          <w:p w14:paraId="7F0D8A82" w14:textId="77777777" w:rsidR="00F932DC" w:rsidRDefault="00F932DC" w:rsidP="009D0146">
            <w:pPr>
              <w:spacing w:before="40" w:after="40" w:line="264" w:lineRule="auto"/>
              <w:ind w:right="72"/>
            </w:pPr>
          </w:p>
        </w:tc>
      </w:tr>
      <w:tr w:rsidR="00EC681E" w:rsidRPr="001838CD" w14:paraId="68CFEA5B" w14:textId="77777777" w:rsidTr="005E0B7C">
        <w:tc>
          <w:tcPr>
            <w:tcW w:w="10620" w:type="dxa"/>
            <w:gridSpan w:val="12"/>
            <w:vAlign w:val="bottom"/>
          </w:tcPr>
          <w:p w14:paraId="7D6D6530" w14:textId="77777777" w:rsidR="00EC681E" w:rsidRPr="001838CD" w:rsidRDefault="00EC681E" w:rsidP="009D0146">
            <w:pPr>
              <w:spacing w:line="264" w:lineRule="auto"/>
              <w:ind w:right="72"/>
              <w:jc w:val="right"/>
              <w:rPr>
                <w:sz w:val="2"/>
                <w:szCs w:val="2"/>
              </w:rPr>
            </w:pPr>
          </w:p>
        </w:tc>
      </w:tr>
      <w:tr w:rsidR="009226C5" w14:paraId="59667465" w14:textId="77777777" w:rsidTr="005E0B7C">
        <w:tc>
          <w:tcPr>
            <w:tcW w:w="1710" w:type="dxa"/>
            <w:gridSpan w:val="2"/>
            <w:vAlign w:val="bottom"/>
          </w:tcPr>
          <w:p w14:paraId="0B5E9215" w14:textId="77777777" w:rsidR="00DB1C4E" w:rsidRDefault="00DB1C4E" w:rsidP="009D0146">
            <w:pPr>
              <w:spacing w:before="20" w:after="40" w:line="264" w:lineRule="auto"/>
              <w:ind w:right="72"/>
              <w:jc w:val="right"/>
            </w:pPr>
            <w:r>
              <w:t xml:space="preserve">Student </w:t>
            </w:r>
            <w:r w:rsidR="007C1376">
              <w:t>Birthdate</w:t>
            </w:r>
            <w:r>
              <w:t>:</w:t>
            </w:r>
          </w:p>
        </w:tc>
        <w:tc>
          <w:tcPr>
            <w:tcW w:w="1047" w:type="dxa"/>
            <w:tcBorders>
              <w:bottom w:val="single" w:sz="4" w:space="0" w:color="808080" w:themeColor="background1" w:themeShade="80"/>
            </w:tcBorders>
          </w:tcPr>
          <w:p w14:paraId="4616EE1E" w14:textId="77777777" w:rsidR="00DB1C4E" w:rsidRDefault="00DB1C4E" w:rsidP="009D0146">
            <w:pPr>
              <w:spacing w:before="20" w:after="40" w:line="264" w:lineRule="auto"/>
              <w:ind w:right="72"/>
            </w:pPr>
          </w:p>
        </w:tc>
        <w:tc>
          <w:tcPr>
            <w:tcW w:w="2325" w:type="dxa"/>
            <w:gridSpan w:val="2"/>
          </w:tcPr>
          <w:p w14:paraId="78B9E177" w14:textId="77777777" w:rsidR="00DB1C4E" w:rsidRDefault="007C1376" w:rsidP="009D0146">
            <w:pPr>
              <w:spacing w:before="20" w:after="40" w:line="264" w:lineRule="auto"/>
            </w:pPr>
            <w:r>
              <w:t xml:space="preserve">Student </w:t>
            </w:r>
            <w:r w:rsidR="00DB1C4E">
              <w:t>Grade Level</w:t>
            </w:r>
            <w:r>
              <w:t xml:space="preserve">/ </w:t>
            </w:r>
            <w:r w:rsidR="00800F50">
              <w:t>Student Identification Number/Home Room</w:t>
            </w:r>
          </w:p>
        </w:tc>
        <w:tc>
          <w:tcPr>
            <w:tcW w:w="1929" w:type="dxa"/>
            <w:gridSpan w:val="2"/>
            <w:tcBorders>
              <w:bottom w:val="single" w:sz="4" w:space="0" w:color="808080" w:themeColor="background1" w:themeShade="80"/>
            </w:tcBorders>
          </w:tcPr>
          <w:p w14:paraId="0E0B9A01" w14:textId="77777777" w:rsidR="00DB1C4E" w:rsidRDefault="00DB1C4E" w:rsidP="009D0146">
            <w:pPr>
              <w:spacing w:before="20" w:after="40" w:line="264" w:lineRule="auto"/>
              <w:ind w:right="72"/>
            </w:pPr>
          </w:p>
        </w:tc>
        <w:tc>
          <w:tcPr>
            <w:tcW w:w="1266" w:type="dxa"/>
            <w:gridSpan w:val="2"/>
            <w:vAlign w:val="bottom"/>
          </w:tcPr>
          <w:p w14:paraId="6E1FD0EF" w14:textId="77777777" w:rsidR="00DB1C4E" w:rsidRDefault="00800F50" w:rsidP="009D0146">
            <w:pPr>
              <w:spacing w:before="20" w:after="40" w:line="264" w:lineRule="auto"/>
              <w:ind w:right="72"/>
            </w:pPr>
            <w:r>
              <w:t xml:space="preserve">Feeding </w:t>
            </w:r>
            <w:r w:rsidR="00DB1C4E">
              <w:t>Site Name:</w:t>
            </w:r>
          </w:p>
        </w:tc>
        <w:tc>
          <w:tcPr>
            <w:tcW w:w="2343" w:type="dxa"/>
            <w:gridSpan w:val="3"/>
            <w:tcBorders>
              <w:bottom w:val="single" w:sz="4" w:space="0" w:color="808080" w:themeColor="background1" w:themeShade="80"/>
            </w:tcBorders>
          </w:tcPr>
          <w:p w14:paraId="559F3FFB" w14:textId="77777777" w:rsidR="00DB1C4E" w:rsidRDefault="00DB1C4E" w:rsidP="009D0146">
            <w:pPr>
              <w:spacing w:before="20" w:after="40" w:line="264" w:lineRule="auto"/>
              <w:ind w:right="72"/>
            </w:pPr>
          </w:p>
        </w:tc>
      </w:tr>
      <w:tr w:rsidR="007F24EE" w:rsidRPr="001838CD" w14:paraId="00F3431A" w14:textId="77777777" w:rsidTr="005E0B7C">
        <w:tc>
          <w:tcPr>
            <w:tcW w:w="10620" w:type="dxa"/>
            <w:gridSpan w:val="12"/>
            <w:vAlign w:val="bottom"/>
          </w:tcPr>
          <w:p w14:paraId="4A8C3C54" w14:textId="77777777" w:rsidR="007F24EE" w:rsidRPr="001838CD" w:rsidRDefault="007F24EE" w:rsidP="009D0146">
            <w:pPr>
              <w:spacing w:line="264" w:lineRule="auto"/>
              <w:ind w:right="72"/>
              <w:jc w:val="right"/>
              <w:rPr>
                <w:sz w:val="2"/>
                <w:szCs w:val="2"/>
              </w:rPr>
            </w:pPr>
          </w:p>
        </w:tc>
      </w:tr>
      <w:tr w:rsidR="00C37E7F" w:rsidRPr="009D0146" w14:paraId="3C04597C" w14:textId="77777777" w:rsidTr="005E0B7C">
        <w:tc>
          <w:tcPr>
            <w:tcW w:w="10620" w:type="dxa"/>
            <w:gridSpan w:val="12"/>
            <w:shd w:val="clear" w:color="auto" w:fill="F2F2F2" w:themeFill="background1" w:themeFillShade="F2"/>
            <w:vAlign w:val="center"/>
          </w:tcPr>
          <w:p w14:paraId="0F61F518" w14:textId="77777777" w:rsidR="00C37E7F" w:rsidRPr="009D0146" w:rsidRDefault="00C37E7F" w:rsidP="005E0B7C">
            <w:pPr>
              <w:spacing w:before="40" w:after="40" w:line="264" w:lineRule="auto"/>
              <w:ind w:right="72"/>
              <w:rPr>
                <w:rFonts w:ascii="Georgia Pro Cond Semibold" w:hAnsi="Georgia Pro Cond Semibold"/>
                <w:b/>
                <w:color w:val="404040" w:themeColor="text1" w:themeTint="BF"/>
              </w:rPr>
            </w:pPr>
            <w:r w:rsidRPr="009D0146">
              <w:rPr>
                <w:rFonts w:ascii="Georgia Pro Cond Semibold" w:hAnsi="Georgia Pro Cond Semibold"/>
                <w:b/>
                <w:color w:val="404040" w:themeColor="text1" w:themeTint="BF"/>
              </w:rPr>
              <w:t xml:space="preserve">Part </w:t>
            </w:r>
            <w:r w:rsidR="00800F50" w:rsidRPr="009D0146">
              <w:rPr>
                <w:rFonts w:ascii="Georgia Pro Cond Semibold" w:hAnsi="Georgia Pro Cond Semibold"/>
                <w:b/>
                <w:color w:val="404040" w:themeColor="text1" w:themeTint="BF"/>
              </w:rPr>
              <w:t>I</w:t>
            </w:r>
            <w:r w:rsidRPr="009D0146">
              <w:rPr>
                <w:rFonts w:ascii="Georgia Pro Cond Semibold" w:hAnsi="Georgia Pro Cond Semibold"/>
                <w:b/>
                <w:color w:val="404040" w:themeColor="text1" w:themeTint="BF"/>
              </w:rPr>
              <w:t>I. Disability Accommodation</w:t>
            </w:r>
          </w:p>
        </w:tc>
      </w:tr>
      <w:tr w:rsidR="005B6C61" w14:paraId="12E23D1D" w14:textId="77777777" w:rsidTr="005E0B7C">
        <w:trPr>
          <w:trHeight w:val="400"/>
        </w:trPr>
        <w:tc>
          <w:tcPr>
            <w:tcW w:w="4680" w:type="dxa"/>
            <w:gridSpan w:val="4"/>
            <w:vMerge w:val="restart"/>
            <w:vAlign w:val="center"/>
          </w:tcPr>
          <w:p w14:paraId="0DE9BF22" w14:textId="77777777" w:rsidR="005B6C61" w:rsidRPr="00CA5177" w:rsidRDefault="005B6C61" w:rsidP="005E0B7C">
            <w:pPr>
              <w:pStyle w:val="ListParagraph"/>
              <w:numPr>
                <w:ilvl w:val="0"/>
                <w:numId w:val="19"/>
              </w:numPr>
              <w:spacing w:line="264" w:lineRule="auto"/>
              <w:ind w:left="432" w:right="72"/>
            </w:pPr>
            <w:r w:rsidRPr="00CA5177">
              <w:t>Does the student have a medical statement?</w:t>
            </w:r>
          </w:p>
        </w:tc>
        <w:tc>
          <w:tcPr>
            <w:tcW w:w="5940" w:type="dxa"/>
            <w:gridSpan w:val="8"/>
          </w:tcPr>
          <w:p w14:paraId="5B56254F" w14:textId="77777777" w:rsidR="005B6C61" w:rsidRDefault="005B6C61" w:rsidP="005E0B7C">
            <w:pPr>
              <w:spacing w:before="40" w:after="40" w:line="264" w:lineRule="auto"/>
              <w:ind w:right="72"/>
            </w:pPr>
            <w:r>
              <w:sym w:font="Wingdings" w:char="F0A8"/>
            </w:r>
            <w:r>
              <w:t xml:space="preserve"> Yes, answer the remaining questions in Part I</w:t>
            </w:r>
            <w:r w:rsidR="004C6B2C">
              <w:t>I.</w:t>
            </w:r>
          </w:p>
        </w:tc>
      </w:tr>
      <w:tr w:rsidR="005B6C61" w14:paraId="393CFDEA" w14:textId="77777777" w:rsidTr="005E0B7C">
        <w:trPr>
          <w:trHeight w:val="234"/>
        </w:trPr>
        <w:tc>
          <w:tcPr>
            <w:tcW w:w="4680" w:type="dxa"/>
            <w:gridSpan w:val="4"/>
            <w:vMerge/>
            <w:vAlign w:val="center"/>
          </w:tcPr>
          <w:p w14:paraId="0C4F4D37" w14:textId="77777777" w:rsidR="005B6C61" w:rsidRPr="00CA5177" w:rsidRDefault="005B6C61" w:rsidP="005E0B7C">
            <w:pPr>
              <w:pStyle w:val="ListParagraph"/>
              <w:numPr>
                <w:ilvl w:val="0"/>
                <w:numId w:val="19"/>
              </w:numPr>
              <w:spacing w:before="60" w:after="60" w:line="264" w:lineRule="auto"/>
              <w:ind w:left="432" w:right="72"/>
            </w:pPr>
          </w:p>
        </w:tc>
        <w:tc>
          <w:tcPr>
            <w:tcW w:w="5940" w:type="dxa"/>
            <w:gridSpan w:val="8"/>
          </w:tcPr>
          <w:p w14:paraId="5951FBFD" w14:textId="77777777" w:rsidR="005B6C61" w:rsidRDefault="005B6C61" w:rsidP="005E0B7C">
            <w:pPr>
              <w:spacing w:before="40" w:after="40" w:line="264" w:lineRule="auto"/>
              <w:ind w:right="72"/>
            </w:pPr>
            <w:r>
              <w:sym w:font="Wingdings" w:char="F0A8"/>
            </w:r>
            <w:r>
              <w:t xml:space="preserve"> No, skip the remaining questions in Part I</w:t>
            </w:r>
            <w:r w:rsidR="004C6B2C">
              <w:t>I</w:t>
            </w:r>
            <w:r>
              <w:t xml:space="preserve"> and go to Part I</w:t>
            </w:r>
            <w:r w:rsidR="004C6B2C">
              <w:t>I</w:t>
            </w:r>
            <w:r>
              <w:t>I.</w:t>
            </w:r>
          </w:p>
        </w:tc>
      </w:tr>
      <w:tr w:rsidR="00B9213A" w:rsidRPr="00C37E7F" w14:paraId="52228755" w14:textId="77777777" w:rsidTr="005E0B7C">
        <w:tc>
          <w:tcPr>
            <w:tcW w:w="10620" w:type="dxa"/>
            <w:gridSpan w:val="12"/>
            <w:vAlign w:val="center"/>
          </w:tcPr>
          <w:p w14:paraId="73E5CE26" w14:textId="77777777" w:rsidR="00B9213A" w:rsidRPr="00C37E7F" w:rsidRDefault="00B9213A" w:rsidP="005E0B7C">
            <w:pPr>
              <w:spacing w:line="264" w:lineRule="auto"/>
              <w:ind w:right="72"/>
              <w:rPr>
                <w:sz w:val="4"/>
                <w:szCs w:val="6"/>
              </w:rPr>
            </w:pPr>
          </w:p>
        </w:tc>
      </w:tr>
      <w:tr w:rsidR="007F24EE" w14:paraId="5B9F7598" w14:textId="77777777" w:rsidTr="005E0B7C">
        <w:trPr>
          <w:trHeight w:val="567"/>
        </w:trPr>
        <w:tc>
          <w:tcPr>
            <w:tcW w:w="5573" w:type="dxa"/>
            <w:gridSpan w:val="6"/>
            <w:vAlign w:val="center"/>
          </w:tcPr>
          <w:p w14:paraId="11AEA7B7" w14:textId="77777777" w:rsidR="007F24EE" w:rsidRPr="00D5202F" w:rsidRDefault="007F24EE" w:rsidP="005E0B7C">
            <w:pPr>
              <w:pStyle w:val="ListParagraph"/>
              <w:numPr>
                <w:ilvl w:val="0"/>
                <w:numId w:val="19"/>
              </w:numPr>
              <w:spacing w:line="264" w:lineRule="auto"/>
              <w:ind w:left="432" w:right="-108"/>
            </w:pPr>
            <w:r w:rsidRPr="00D5202F">
              <w:t>Wh</w:t>
            </w:r>
            <w:r w:rsidR="006A5BFC" w:rsidRPr="00D5202F">
              <w:t>at</w:t>
            </w:r>
            <w:r w:rsidRPr="00D5202F">
              <w:t xml:space="preserve"> is</w:t>
            </w:r>
            <w:r w:rsidR="006A5BFC" w:rsidRPr="00D5202F">
              <w:t xml:space="preserve"> the name and contact information for</w:t>
            </w:r>
            <w:r w:rsidRPr="00D5202F">
              <w:t xml:space="preserve"> the medical authority who signed the medical statement? </w:t>
            </w:r>
          </w:p>
        </w:tc>
        <w:tc>
          <w:tcPr>
            <w:tcW w:w="5047" w:type="dxa"/>
            <w:gridSpan w:val="6"/>
            <w:tcBorders>
              <w:bottom w:val="single" w:sz="4" w:space="0" w:color="808080" w:themeColor="background1" w:themeShade="80"/>
            </w:tcBorders>
            <w:vAlign w:val="bottom"/>
          </w:tcPr>
          <w:p w14:paraId="7464D72B" w14:textId="77777777" w:rsidR="007F24EE" w:rsidRPr="004C6B2C" w:rsidRDefault="007F24EE" w:rsidP="009D0146">
            <w:pPr>
              <w:spacing w:line="264" w:lineRule="auto"/>
              <w:ind w:right="72"/>
              <w:rPr>
                <w:sz w:val="18"/>
                <w:szCs w:val="18"/>
              </w:rPr>
            </w:pPr>
          </w:p>
        </w:tc>
      </w:tr>
      <w:tr w:rsidR="007F24EE" w:rsidRPr="00C37E7F" w14:paraId="383D8B4F" w14:textId="77777777" w:rsidTr="005E0B7C">
        <w:tc>
          <w:tcPr>
            <w:tcW w:w="10620" w:type="dxa"/>
            <w:gridSpan w:val="12"/>
            <w:vAlign w:val="center"/>
          </w:tcPr>
          <w:p w14:paraId="0F6F347E" w14:textId="77777777" w:rsidR="007F24EE" w:rsidRPr="00C37E7F" w:rsidRDefault="007F24EE" w:rsidP="005E0B7C">
            <w:pPr>
              <w:spacing w:line="264" w:lineRule="auto"/>
              <w:ind w:right="72"/>
              <w:rPr>
                <w:sz w:val="4"/>
                <w:szCs w:val="6"/>
              </w:rPr>
            </w:pPr>
          </w:p>
        </w:tc>
      </w:tr>
      <w:tr w:rsidR="005E0B7C" w14:paraId="4BB7CBE0" w14:textId="77777777" w:rsidTr="005E0B7C">
        <w:trPr>
          <w:trHeight w:val="113"/>
        </w:trPr>
        <w:tc>
          <w:tcPr>
            <w:tcW w:w="4680" w:type="dxa"/>
            <w:gridSpan w:val="4"/>
            <w:vMerge w:val="restart"/>
            <w:vAlign w:val="center"/>
          </w:tcPr>
          <w:p w14:paraId="2C161EC1" w14:textId="77777777" w:rsidR="005E0B7C" w:rsidRDefault="005E0B7C" w:rsidP="005E0B7C">
            <w:pPr>
              <w:pStyle w:val="ListParagraph"/>
              <w:numPr>
                <w:ilvl w:val="0"/>
                <w:numId w:val="19"/>
              </w:numPr>
              <w:spacing w:line="264" w:lineRule="auto"/>
              <w:ind w:left="432" w:right="-18"/>
            </w:pPr>
            <w:r>
              <w:t>Does this student have a disability based on an allergy?</w:t>
            </w:r>
          </w:p>
        </w:tc>
        <w:tc>
          <w:tcPr>
            <w:tcW w:w="5940" w:type="dxa"/>
            <w:gridSpan w:val="8"/>
            <w:vAlign w:val="center"/>
          </w:tcPr>
          <w:p w14:paraId="00B21AB9" w14:textId="47E2313F" w:rsidR="005E0B7C" w:rsidRDefault="005E0B7C" w:rsidP="005E0B7C">
            <w:pPr>
              <w:spacing w:before="40" w:after="40" w:line="264" w:lineRule="auto"/>
              <w:ind w:right="72"/>
            </w:pPr>
            <w:r>
              <w:sym w:font="Wingdings" w:char="F0A8"/>
            </w:r>
            <w:r>
              <w:t xml:space="preserve"> Yes </w:t>
            </w:r>
            <w:r w:rsidRPr="009D0146">
              <w:rPr>
                <w:rFonts w:ascii="Georgia Pro Light" w:hAnsi="Georgia Pro Light"/>
                <w:iCs/>
              </w:rPr>
              <w:t xml:space="preserve"> </w:t>
            </w:r>
            <w:r w:rsidRPr="009D0146">
              <w:rPr>
                <w:rFonts w:ascii="Georgia Pro Light" w:hAnsi="Georgia Pro Light"/>
                <w:iCs/>
                <w:sz w:val="18"/>
                <w:szCs w:val="18"/>
              </w:rPr>
              <w:t>(If checked, what is the allergen?)</w:t>
            </w:r>
          </w:p>
        </w:tc>
      </w:tr>
      <w:tr w:rsidR="00973EFB" w14:paraId="7ADF7655" w14:textId="77777777" w:rsidTr="005E0B7C">
        <w:trPr>
          <w:trHeight w:val="297"/>
        </w:trPr>
        <w:tc>
          <w:tcPr>
            <w:tcW w:w="4680" w:type="dxa"/>
            <w:gridSpan w:val="4"/>
            <w:vMerge/>
            <w:vAlign w:val="center"/>
          </w:tcPr>
          <w:p w14:paraId="651531B5" w14:textId="77777777" w:rsidR="00973EFB" w:rsidRDefault="00973EFB" w:rsidP="005E0B7C">
            <w:pPr>
              <w:pStyle w:val="ListParagraph"/>
              <w:numPr>
                <w:ilvl w:val="0"/>
                <w:numId w:val="19"/>
              </w:numPr>
              <w:spacing w:line="264" w:lineRule="auto"/>
              <w:ind w:left="432" w:right="-18"/>
            </w:pPr>
          </w:p>
        </w:tc>
        <w:tc>
          <w:tcPr>
            <w:tcW w:w="5940" w:type="dxa"/>
            <w:gridSpan w:val="8"/>
            <w:vAlign w:val="center"/>
          </w:tcPr>
          <w:p w14:paraId="7920D02E" w14:textId="77777777" w:rsidR="00973EFB" w:rsidRDefault="00973EFB" w:rsidP="005E0B7C">
            <w:pPr>
              <w:spacing w:before="40" w:after="40" w:line="264" w:lineRule="auto"/>
              <w:ind w:right="72"/>
            </w:pPr>
            <w:r>
              <w:sym w:font="Wingdings" w:char="F0A8"/>
            </w:r>
            <w:r>
              <w:t xml:space="preserve"> No</w:t>
            </w:r>
            <w:r w:rsidR="004C6B2C">
              <w:t xml:space="preserve">  </w:t>
            </w:r>
            <w:r w:rsidR="004C6B2C" w:rsidRPr="009D0146">
              <w:rPr>
                <w:rFonts w:ascii="Georgia Pro Light" w:hAnsi="Georgia Pro Light"/>
                <w:iCs/>
                <w:sz w:val="18"/>
                <w:szCs w:val="18"/>
              </w:rPr>
              <w:t xml:space="preserve">(If checked, </w:t>
            </w:r>
            <w:r w:rsidRPr="009D0146">
              <w:rPr>
                <w:rFonts w:ascii="Georgia Pro Light" w:hAnsi="Georgia Pro Light"/>
                <w:iCs/>
                <w:sz w:val="18"/>
                <w:szCs w:val="18"/>
              </w:rPr>
              <w:t>go to the next question.</w:t>
            </w:r>
            <w:r w:rsidR="004C6B2C" w:rsidRPr="009D0146">
              <w:rPr>
                <w:rFonts w:ascii="Georgia Pro Light" w:hAnsi="Georgia Pro Light"/>
                <w:iCs/>
                <w:sz w:val="18"/>
                <w:szCs w:val="18"/>
              </w:rPr>
              <w:t>)</w:t>
            </w:r>
          </w:p>
        </w:tc>
      </w:tr>
      <w:tr w:rsidR="005B6C61" w:rsidRPr="00C37E7F" w14:paraId="446DB657" w14:textId="77777777" w:rsidTr="005E0B7C">
        <w:tc>
          <w:tcPr>
            <w:tcW w:w="10620" w:type="dxa"/>
            <w:gridSpan w:val="12"/>
            <w:vAlign w:val="center"/>
          </w:tcPr>
          <w:p w14:paraId="69CBA45F" w14:textId="77777777" w:rsidR="005B6C61" w:rsidRPr="00C37E7F" w:rsidRDefault="005B6C61" w:rsidP="005E0B7C">
            <w:pPr>
              <w:spacing w:line="264" w:lineRule="auto"/>
              <w:ind w:right="-18"/>
              <w:rPr>
                <w:sz w:val="4"/>
                <w:szCs w:val="6"/>
              </w:rPr>
            </w:pPr>
          </w:p>
        </w:tc>
      </w:tr>
      <w:tr w:rsidR="005E0B7C" w14:paraId="2A2D3337" w14:textId="77777777" w:rsidTr="005E0B7C">
        <w:trPr>
          <w:trHeight w:val="369"/>
        </w:trPr>
        <w:tc>
          <w:tcPr>
            <w:tcW w:w="4680" w:type="dxa"/>
            <w:gridSpan w:val="4"/>
            <w:vMerge w:val="restart"/>
            <w:vAlign w:val="center"/>
          </w:tcPr>
          <w:p w14:paraId="3FF8FBAD" w14:textId="77777777" w:rsidR="005E0B7C" w:rsidRDefault="005E0B7C" w:rsidP="005E0B7C">
            <w:pPr>
              <w:pStyle w:val="ListParagraph"/>
              <w:numPr>
                <w:ilvl w:val="0"/>
                <w:numId w:val="19"/>
              </w:numPr>
              <w:spacing w:line="264" w:lineRule="auto"/>
              <w:ind w:left="432" w:right="-18"/>
            </w:pPr>
            <w:r>
              <w:t>In case of an emergency, has the parent provided emergency medication?</w:t>
            </w:r>
          </w:p>
        </w:tc>
        <w:tc>
          <w:tcPr>
            <w:tcW w:w="5940" w:type="dxa"/>
            <w:gridSpan w:val="8"/>
            <w:vAlign w:val="center"/>
          </w:tcPr>
          <w:p w14:paraId="0947FFCE" w14:textId="27B8D58E" w:rsidR="005E0B7C" w:rsidRPr="004C6B2C" w:rsidRDefault="005E0B7C" w:rsidP="005E0B7C">
            <w:pPr>
              <w:spacing w:before="40" w:after="40" w:line="264" w:lineRule="auto"/>
              <w:ind w:right="72"/>
              <w:rPr>
                <w:sz w:val="18"/>
                <w:szCs w:val="18"/>
              </w:rPr>
            </w:pPr>
            <w:r>
              <w:sym w:font="Wingdings" w:char="F0A8"/>
            </w:r>
            <w:r>
              <w:t xml:space="preserve"> Yes </w:t>
            </w:r>
            <w:r w:rsidRPr="009D0146">
              <w:rPr>
                <w:rFonts w:ascii="Georgia Pro Light" w:hAnsi="Georgia Pro Light"/>
                <w:iCs/>
              </w:rPr>
              <w:t xml:space="preserve"> </w:t>
            </w:r>
            <w:r w:rsidRPr="009D0146">
              <w:rPr>
                <w:rFonts w:ascii="Georgia Pro Light" w:hAnsi="Georgia Pro Light"/>
                <w:iCs/>
                <w:sz w:val="18"/>
                <w:szCs w:val="18"/>
              </w:rPr>
              <w:t>(If checked, where is the medication or emergency kit located?)</w:t>
            </w:r>
          </w:p>
        </w:tc>
      </w:tr>
      <w:tr w:rsidR="00973EFB" w14:paraId="4F4D007C" w14:textId="77777777" w:rsidTr="005E0B7C">
        <w:trPr>
          <w:trHeight w:val="161"/>
        </w:trPr>
        <w:tc>
          <w:tcPr>
            <w:tcW w:w="4680" w:type="dxa"/>
            <w:gridSpan w:val="4"/>
            <w:vMerge/>
            <w:vAlign w:val="center"/>
          </w:tcPr>
          <w:p w14:paraId="2312935C" w14:textId="77777777" w:rsidR="00973EFB" w:rsidRDefault="00973EFB" w:rsidP="005E0B7C">
            <w:pPr>
              <w:pStyle w:val="ListParagraph"/>
              <w:numPr>
                <w:ilvl w:val="0"/>
                <w:numId w:val="19"/>
              </w:numPr>
              <w:spacing w:line="264" w:lineRule="auto"/>
              <w:ind w:left="432" w:right="-18"/>
            </w:pPr>
          </w:p>
        </w:tc>
        <w:tc>
          <w:tcPr>
            <w:tcW w:w="5940" w:type="dxa"/>
            <w:gridSpan w:val="8"/>
            <w:vAlign w:val="center"/>
          </w:tcPr>
          <w:p w14:paraId="1AABE3C0" w14:textId="77777777" w:rsidR="00973EFB" w:rsidRDefault="00973EFB" w:rsidP="005E0B7C">
            <w:pPr>
              <w:spacing w:before="40" w:after="40" w:line="264" w:lineRule="auto"/>
              <w:ind w:right="72"/>
            </w:pPr>
            <w:r>
              <w:sym w:font="Wingdings" w:char="F0A8"/>
            </w:r>
            <w:r>
              <w:t xml:space="preserve"> No</w:t>
            </w:r>
            <w:r w:rsidR="004C6B2C">
              <w:t xml:space="preserve">  </w:t>
            </w:r>
            <w:r w:rsidR="004C6B2C" w:rsidRPr="009D0146">
              <w:rPr>
                <w:rFonts w:ascii="Georgia Pro Light" w:hAnsi="Georgia Pro Light"/>
                <w:iCs/>
                <w:sz w:val="18"/>
                <w:szCs w:val="18"/>
              </w:rPr>
              <w:t xml:space="preserve">(If checked, </w:t>
            </w:r>
            <w:r w:rsidRPr="009D0146">
              <w:rPr>
                <w:rFonts w:ascii="Georgia Pro Light" w:hAnsi="Georgia Pro Light"/>
                <w:iCs/>
                <w:sz w:val="18"/>
                <w:szCs w:val="18"/>
              </w:rPr>
              <w:t>go to the next question.</w:t>
            </w:r>
            <w:r w:rsidR="004C6B2C" w:rsidRPr="009D0146">
              <w:rPr>
                <w:rFonts w:ascii="Georgia Pro Light" w:hAnsi="Georgia Pro Light"/>
                <w:iCs/>
                <w:sz w:val="18"/>
                <w:szCs w:val="18"/>
              </w:rPr>
              <w:t>)</w:t>
            </w:r>
          </w:p>
        </w:tc>
      </w:tr>
      <w:tr w:rsidR="005B6C61" w:rsidRPr="001838CD" w14:paraId="3D8DBEB0" w14:textId="77777777" w:rsidTr="005E0B7C">
        <w:tc>
          <w:tcPr>
            <w:tcW w:w="10620" w:type="dxa"/>
            <w:gridSpan w:val="12"/>
            <w:vAlign w:val="center"/>
          </w:tcPr>
          <w:p w14:paraId="581876AD" w14:textId="77777777" w:rsidR="005B6C61" w:rsidRPr="001838CD" w:rsidRDefault="005B6C61" w:rsidP="005E0B7C">
            <w:pPr>
              <w:spacing w:line="264" w:lineRule="auto"/>
              <w:ind w:right="72"/>
              <w:rPr>
                <w:sz w:val="2"/>
                <w:szCs w:val="2"/>
              </w:rPr>
            </w:pPr>
          </w:p>
        </w:tc>
      </w:tr>
      <w:tr w:rsidR="005B6C61" w14:paraId="281BA967" w14:textId="77777777" w:rsidTr="005E0B7C">
        <w:tc>
          <w:tcPr>
            <w:tcW w:w="4680" w:type="dxa"/>
            <w:gridSpan w:val="4"/>
            <w:vAlign w:val="center"/>
          </w:tcPr>
          <w:p w14:paraId="01D938BD" w14:textId="77777777" w:rsidR="005B6C61" w:rsidRPr="00D5202F" w:rsidRDefault="005B6C61" w:rsidP="005E0B7C">
            <w:pPr>
              <w:pStyle w:val="ListParagraph"/>
              <w:numPr>
                <w:ilvl w:val="0"/>
                <w:numId w:val="19"/>
              </w:numPr>
              <w:spacing w:before="40" w:after="40" w:line="264" w:lineRule="auto"/>
              <w:ind w:left="432" w:right="-108"/>
            </w:pPr>
            <w:r w:rsidRPr="00D5202F">
              <w:t xml:space="preserve">In an emergency, what </w:t>
            </w:r>
            <w:r w:rsidR="006A5BFC" w:rsidRPr="00D5202F">
              <w:t>is the name</w:t>
            </w:r>
            <w:r w:rsidR="00D5202F" w:rsidRPr="00D5202F">
              <w:t xml:space="preserve"> and contact information for</w:t>
            </w:r>
            <w:r w:rsidR="006A5BFC" w:rsidRPr="00D5202F">
              <w:t xml:space="preserve"> the </w:t>
            </w:r>
            <w:r w:rsidRPr="00D5202F">
              <w:t xml:space="preserve">staff member </w:t>
            </w:r>
            <w:r w:rsidR="00D5202F" w:rsidRPr="00D5202F">
              <w:t>who is to</w:t>
            </w:r>
            <w:r w:rsidRPr="00D5202F">
              <w:t xml:space="preserve"> be contacted</w:t>
            </w:r>
            <w:r w:rsidR="006A5BFC" w:rsidRPr="00D5202F">
              <w:t xml:space="preserve"> </w:t>
            </w:r>
            <w:r w:rsidR="00D5202F" w:rsidRPr="00D5202F">
              <w:t>in a student emergency</w:t>
            </w:r>
            <w:r w:rsidRPr="00D5202F">
              <w:t xml:space="preserve">? </w:t>
            </w:r>
          </w:p>
        </w:tc>
        <w:tc>
          <w:tcPr>
            <w:tcW w:w="5940" w:type="dxa"/>
            <w:gridSpan w:val="8"/>
            <w:tcBorders>
              <w:bottom w:val="single" w:sz="4" w:space="0" w:color="808080" w:themeColor="background1" w:themeShade="80"/>
            </w:tcBorders>
            <w:vAlign w:val="bottom"/>
          </w:tcPr>
          <w:p w14:paraId="05625320" w14:textId="77777777" w:rsidR="005B6C61" w:rsidRPr="004C6B2C" w:rsidRDefault="005B6C61" w:rsidP="005E0B7C">
            <w:pPr>
              <w:spacing w:before="40" w:after="40" w:line="264" w:lineRule="auto"/>
              <w:ind w:right="72"/>
              <w:rPr>
                <w:sz w:val="18"/>
                <w:szCs w:val="18"/>
              </w:rPr>
            </w:pPr>
          </w:p>
        </w:tc>
      </w:tr>
      <w:tr w:rsidR="005B6C61" w:rsidRPr="001838CD" w14:paraId="241D78CD" w14:textId="77777777" w:rsidTr="005E0B7C">
        <w:tc>
          <w:tcPr>
            <w:tcW w:w="10620" w:type="dxa"/>
            <w:gridSpan w:val="12"/>
            <w:vAlign w:val="bottom"/>
          </w:tcPr>
          <w:p w14:paraId="483E966C" w14:textId="77777777" w:rsidR="005B6C61" w:rsidRPr="001838CD" w:rsidRDefault="005B6C61" w:rsidP="009D0146">
            <w:pPr>
              <w:spacing w:line="264" w:lineRule="auto"/>
              <w:ind w:right="72"/>
              <w:jc w:val="right"/>
              <w:rPr>
                <w:sz w:val="2"/>
                <w:szCs w:val="2"/>
              </w:rPr>
            </w:pPr>
          </w:p>
        </w:tc>
      </w:tr>
      <w:tr w:rsidR="005B6C61" w:rsidRPr="009D0146" w14:paraId="1485458F" w14:textId="77777777" w:rsidTr="005E0B7C">
        <w:tc>
          <w:tcPr>
            <w:tcW w:w="10620" w:type="dxa"/>
            <w:gridSpan w:val="12"/>
            <w:shd w:val="clear" w:color="auto" w:fill="F2F2F2" w:themeFill="background1" w:themeFillShade="F2"/>
            <w:vAlign w:val="center"/>
          </w:tcPr>
          <w:p w14:paraId="19B01E40" w14:textId="77777777" w:rsidR="005B6C61" w:rsidRPr="009D0146" w:rsidRDefault="005B6C61" w:rsidP="009D0146">
            <w:pPr>
              <w:spacing w:before="30" w:after="30" w:line="264" w:lineRule="auto"/>
              <w:ind w:right="72"/>
              <w:rPr>
                <w:rFonts w:ascii="Georgia Pro Cond Semibold" w:hAnsi="Georgia Pro Cond Semibold"/>
                <w:b/>
                <w:color w:val="404040" w:themeColor="text1" w:themeTint="BF"/>
              </w:rPr>
            </w:pPr>
            <w:r w:rsidRPr="009D0146">
              <w:rPr>
                <w:rFonts w:ascii="Georgia Pro Cond Semibold" w:hAnsi="Georgia Pro Cond Semibold"/>
                <w:b/>
                <w:color w:val="404040" w:themeColor="text1" w:themeTint="BF"/>
              </w:rPr>
              <w:t>Part I</w:t>
            </w:r>
            <w:r w:rsidR="00800F50" w:rsidRPr="009D0146">
              <w:rPr>
                <w:rFonts w:ascii="Georgia Pro Cond Semibold" w:hAnsi="Georgia Pro Cond Semibold"/>
                <w:b/>
                <w:color w:val="404040" w:themeColor="text1" w:themeTint="BF"/>
              </w:rPr>
              <w:t>I</w:t>
            </w:r>
            <w:r w:rsidRPr="009D0146">
              <w:rPr>
                <w:rFonts w:ascii="Georgia Pro Cond Semibold" w:hAnsi="Georgia Pro Cond Semibold"/>
                <w:b/>
                <w:color w:val="404040" w:themeColor="text1" w:themeTint="BF"/>
              </w:rPr>
              <w:t>I. Non-Disability Accommodation</w:t>
            </w:r>
          </w:p>
        </w:tc>
      </w:tr>
      <w:tr w:rsidR="005B6C61" w14:paraId="0E95CD22" w14:textId="77777777" w:rsidTr="005E0B7C">
        <w:tc>
          <w:tcPr>
            <w:tcW w:w="8370" w:type="dxa"/>
            <w:gridSpan w:val="10"/>
            <w:vAlign w:val="center"/>
          </w:tcPr>
          <w:p w14:paraId="57CA3D4A" w14:textId="77777777" w:rsidR="005B6C61" w:rsidRPr="00CA5177" w:rsidRDefault="005B6C61" w:rsidP="005E0B7C">
            <w:pPr>
              <w:pStyle w:val="ListParagraph"/>
              <w:numPr>
                <w:ilvl w:val="0"/>
                <w:numId w:val="20"/>
              </w:numPr>
              <w:spacing w:before="40" w:after="40" w:line="264" w:lineRule="auto"/>
              <w:ind w:left="432" w:right="-18"/>
            </w:pPr>
            <w:r w:rsidRPr="00CA5177">
              <w:t xml:space="preserve">Is the student being given a dietary accommodation without a </w:t>
            </w:r>
            <w:r w:rsidR="0086102B">
              <w:t xml:space="preserve">medical </w:t>
            </w:r>
            <w:r w:rsidRPr="00CA5177">
              <w:t xml:space="preserve">disability that is based on a </w:t>
            </w:r>
            <w:r w:rsidR="0086102B">
              <w:t>special dietary need (including r</w:t>
            </w:r>
            <w:r w:rsidRPr="00CA5177">
              <w:t>eligious or cultural practice</w:t>
            </w:r>
            <w:r w:rsidR="0086102B">
              <w:t>)</w:t>
            </w:r>
            <w:r w:rsidRPr="00CA5177">
              <w:t>?</w:t>
            </w:r>
          </w:p>
        </w:tc>
        <w:tc>
          <w:tcPr>
            <w:tcW w:w="2250" w:type="dxa"/>
            <w:gridSpan w:val="2"/>
          </w:tcPr>
          <w:p w14:paraId="049E1E85" w14:textId="77777777" w:rsidR="005B6C61" w:rsidRDefault="005B6C61" w:rsidP="005E0B7C">
            <w:pPr>
              <w:spacing w:before="40" w:after="40" w:line="264" w:lineRule="auto"/>
              <w:ind w:right="72"/>
            </w:pPr>
            <w:r>
              <w:sym w:font="Wingdings" w:char="F0A8"/>
            </w:r>
            <w:r>
              <w:t xml:space="preserve"> Yes</w:t>
            </w:r>
          </w:p>
          <w:p w14:paraId="4105979A" w14:textId="77777777" w:rsidR="005B6C61" w:rsidRDefault="005B6C61" w:rsidP="005E0B7C">
            <w:pPr>
              <w:spacing w:before="40" w:after="40" w:line="264" w:lineRule="auto"/>
              <w:ind w:right="72"/>
            </w:pPr>
            <w:r>
              <w:sym w:font="Wingdings" w:char="F0A8"/>
            </w:r>
            <w:r>
              <w:t xml:space="preserve"> No</w:t>
            </w:r>
          </w:p>
        </w:tc>
      </w:tr>
      <w:tr w:rsidR="005B6C61" w:rsidRPr="001838CD" w14:paraId="1596955A" w14:textId="77777777" w:rsidTr="005E0B7C">
        <w:tc>
          <w:tcPr>
            <w:tcW w:w="10620" w:type="dxa"/>
            <w:gridSpan w:val="12"/>
            <w:vAlign w:val="bottom"/>
          </w:tcPr>
          <w:p w14:paraId="23EB5131" w14:textId="77777777" w:rsidR="005B6C61" w:rsidRPr="001838CD" w:rsidRDefault="005B6C61" w:rsidP="009D0146">
            <w:pPr>
              <w:spacing w:line="264" w:lineRule="auto"/>
              <w:ind w:right="72"/>
              <w:jc w:val="right"/>
              <w:rPr>
                <w:sz w:val="2"/>
                <w:szCs w:val="2"/>
              </w:rPr>
            </w:pPr>
          </w:p>
        </w:tc>
      </w:tr>
      <w:tr w:rsidR="005B6C61" w:rsidRPr="009D0146" w14:paraId="2276E533" w14:textId="77777777" w:rsidTr="005E0B7C">
        <w:tc>
          <w:tcPr>
            <w:tcW w:w="10620" w:type="dxa"/>
            <w:gridSpan w:val="12"/>
            <w:shd w:val="clear" w:color="auto" w:fill="F2F2F2" w:themeFill="background1" w:themeFillShade="F2"/>
            <w:vAlign w:val="center"/>
          </w:tcPr>
          <w:p w14:paraId="4CEC5B49" w14:textId="77777777" w:rsidR="005B6C61" w:rsidRPr="009D0146" w:rsidRDefault="005B6C61" w:rsidP="005E0B7C">
            <w:pPr>
              <w:spacing w:before="40" w:after="40" w:line="264" w:lineRule="auto"/>
              <w:ind w:right="72"/>
              <w:rPr>
                <w:rFonts w:ascii="Georgia Pro Cond Semibold" w:hAnsi="Georgia Pro Cond Semibold"/>
                <w:b/>
                <w:color w:val="404040" w:themeColor="text1" w:themeTint="BF"/>
              </w:rPr>
            </w:pPr>
            <w:r w:rsidRPr="009D0146">
              <w:rPr>
                <w:rFonts w:ascii="Georgia Pro Cond Semibold" w:hAnsi="Georgia Pro Cond Semibold"/>
                <w:b/>
                <w:color w:val="404040" w:themeColor="text1" w:themeTint="BF"/>
              </w:rPr>
              <w:t>Part I</w:t>
            </w:r>
            <w:r w:rsidR="00800F50" w:rsidRPr="009D0146">
              <w:rPr>
                <w:rFonts w:ascii="Georgia Pro Cond Semibold" w:hAnsi="Georgia Pro Cond Semibold"/>
                <w:b/>
                <w:color w:val="404040" w:themeColor="text1" w:themeTint="BF"/>
              </w:rPr>
              <w:t>V</w:t>
            </w:r>
            <w:r w:rsidRPr="009D0146">
              <w:rPr>
                <w:rFonts w:ascii="Georgia Pro Cond Semibold" w:hAnsi="Georgia Pro Cond Semibold"/>
                <w:b/>
                <w:color w:val="404040" w:themeColor="text1" w:themeTint="BF"/>
              </w:rPr>
              <w:t>. Accommodation Description</w:t>
            </w:r>
          </w:p>
        </w:tc>
      </w:tr>
      <w:tr w:rsidR="004C6B2C" w:rsidRPr="004C6B2C" w14:paraId="2AB77CD6" w14:textId="77777777" w:rsidTr="005E0B7C">
        <w:tc>
          <w:tcPr>
            <w:tcW w:w="10620" w:type="dxa"/>
            <w:gridSpan w:val="12"/>
            <w:shd w:val="clear" w:color="auto" w:fill="auto"/>
            <w:vAlign w:val="center"/>
          </w:tcPr>
          <w:p w14:paraId="46439BA9" w14:textId="77777777" w:rsidR="004C6B2C" w:rsidRPr="009D0146" w:rsidRDefault="004C6B2C" w:rsidP="009D0146">
            <w:pPr>
              <w:spacing w:before="30" w:after="30" w:line="264" w:lineRule="auto"/>
              <w:ind w:right="72"/>
              <w:rPr>
                <w:i/>
                <w:color w:val="404040" w:themeColor="text1" w:themeTint="BF"/>
                <w:sz w:val="18"/>
                <w:szCs w:val="18"/>
              </w:rPr>
            </w:pPr>
            <w:r w:rsidRPr="009D0146">
              <w:rPr>
                <w:rFonts w:ascii="Georgia Pro Light" w:hAnsi="Georgia Pro Light"/>
                <w:iCs/>
                <w:sz w:val="18"/>
                <w:szCs w:val="18"/>
              </w:rPr>
              <w:t>Check all that apply. If checked, provide a description in the accommodation in the space provided.</w:t>
            </w:r>
          </w:p>
        </w:tc>
      </w:tr>
      <w:tr w:rsidR="005B6C61" w14:paraId="4DA39AA2" w14:textId="77777777" w:rsidTr="005E0B7C">
        <w:trPr>
          <w:trHeight w:val="567"/>
        </w:trPr>
        <w:tc>
          <w:tcPr>
            <w:tcW w:w="4680" w:type="dxa"/>
            <w:gridSpan w:val="4"/>
            <w:vAlign w:val="center"/>
          </w:tcPr>
          <w:p w14:paraId="5C3CDA6F" w14:textId="77777777" w:rsidR="005B6C61" w:rsidRPr="00973EFB" w:rsidRDefault="005B6C61" w:rsidP="005E0B7C">
            <w:pPr>
              <w:tabs>
                <w:tab w:val="left" w:pos="432"/>
              </w:tabs>
              <w:spacing w:before="40" w:after="40" w:line="264" w:lineRule="auto"/>
              <w:ind w:left="612" w:right="-78" w:hanging="612"/>
            </w:pPr>
            <w:r>
              <w:sym w:font="Wingdings" w:char="F0A8"/>
            </w:r>
            <w:r w:rsidRPr="00973EFB">
              <w:t xml:space="preserve"> </w:t>
            </w:r>
            <w:r w:rsidR="00973EFB" w:rsidRPr="00973EFB">
              <w:t xml:space="preserve"> A. </w:t>
            </w:r>
            <w:r w:rsidR="00973EFB">
              <w:t xml:space="preserve"> </w:t>
            </w:r>
            <w:r w:rsidR="002134EB">
              <w:t>Food items or ingredients not to be served</w:t>
            </w:r>
            <w:r w:rsidR="006A5BFC" w:rsidRPr="00973EFB">
              <w:t xml:space="preserve"> </w:t>
            </w:r>
          </w:p>
        </w:tc>
        <w:tc>
          <w:tcPr>
            <w:tcW w:w="5940" w:type="dxa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14:paraId="2594B31C" w14:textId="77777777" w:rsidR="005B6C61" w:rsidRDefault="005B6C61" w:rsidP="005E0B7C">
            <w:pPr>
              <w:spacing w:line="264" w:lineRule="auto"/>
              <w:ind w:right="72"/>
            </w:pPr>
          </w:p>
          <w:p w14:paraId="54A80A65" w14:textId="77777777" w:rsidR="005B6C61" w:rsidRDefault="005B6C61" w:rsidP="005E0B7C">
            <w:pPr>
              <w:spacing w:line="264" w:lineRule="auto"/>
              <w:ind w:right="72"/>
            </w:pPr>
          </w:p>
        </w:tc>
      </w:tr>
      <w:tr w:rsidR="005B6C61" w:rsidRPr="00C37E7F" w14:paraId="2080EB58" w14:textId="77777777" w:rsidTr="005E0B7C">
        <w:tc>
          <w:tcPr>
            <w:tcW w:w="10620" w:type="dxa"/>
            <w:gridSpan w:val="12"/>
            <w:vAlign w:val="center"/>
          </w:tcPr>
          <w:p w14:paraId="18701FCE" w14:textId="77777777" w:rsidR="005B6C61" w:rsidRPr="00C37E7F" w:rsidRDefault="005B6C61" w:rsidP="005E0B7C">
            <w:pPr>
              <w:spacing w:before="40" w:after="40" w:line="264" w:lineRule="auto"/>
              <w:ind w:right="-78"/>
              <w:rPr>
                <w:sz w:val="4"/>
                <w:szCs w:val="6"/>
              </w:rPr>
            </w:pPr>
          </w:p>
        </w:tc>
      </w:tr>
      <w:tr w:rsidR="005B6C61" w14:paraId="6E0CFB7E" w14:textId="77777777" w:rsidTr="005E0B7C">
        <w:tc>
          <w:tcPr>
            <w:tcW w:w="4680" w:type="dxa"/>
            <w:gridSpan w:val="4"/>
            <w:vAlign w:val="center"/>
          </w:tcPr>
          <w:p w14:paraId="0CD149B7" w14:textId="77777777" w:rsidR="005B6C61" w:rsidRPr="00973EFB" w:rsidRDefault="005B6C61" w:rsidP="005E0B7C">
            <w:pPr>
              <w:tabs>
                <w:tab w:val="left" w:pos="432"/>
              </w:tabs>
              <w:spacing w:before="40" w:after="40" w:line="264" w:lineRule="auto"/>
              <w:ind w:left="612" w:right="-78" w:hanging="612"/>
            </w:pPr>
            <w:r>
              <w:sym w:font="Wingdings" w:char="F0A8"/>
            </w:r>
            <w:r w:rsidRPr="00973EFB">
              <w:t xml:space="preserve"> </w:t>
            </w:r>
            <w:r w:rsidR="00973EFB" w:rsidRPr="00973EFB">
              <w:t xml:space="preserve"> B. </w:t>
            </w:r>
            <w:r w:rsidR="00973EFB">
              <w:t xml:space="preserve"> </w:t>
            </w:r>
            <w:r w:rsidR="002134EB">
              <w:t>Suggested substitutions for food items not served</w:t>
            </w:r>
          </w:p>
        </w:tc>
        <w:tc>
          <w:tcPr>
            <w:tcW w:w="5940" w:type="dxa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14:paraId="5405B48A" w14:textId="77777777" w:rsidR="005B6C61" w:rsidRDefault="005B6C61" w:rsidP="005E0B7C">
            <w:pPr>
              <w:spacing w:line="264" w:lineRule="auto"/>
              <w:ind w:right="72"/>
            </w:pPr>
          </w:p>
          <w:p w14:paraId="79EC01C6" w14:textId="77777777" w:rsidR="005B6C61" w:rsidRDefault="005B6C61" w:rsidP="005E0B7C">
            <w:pPr>
              <w:spacing w:line="264" w:lineRule="auto"/>
              <w:ind w:right="72"/>
            </w:pPr>
          </w:p>
        </w:tc>
      </w:tr>
      <w:tr w:rsidR="005B6C61" w:rsidRPr="00C37E7F" w14:paraId="72206A69" w14:textId="77777777" w:rsidTr="005E0B7C">
        <w:tc>
          <w:tcPr>
            <w:tcW w:w="10620" w:type="dxa"/>
            <w:gridSpan w:val="12"/>
            <w:vAlign w:val="center"/>
          </w:tcPr>
          <w:p w14:paraId="031906A4" w14:textId="77777777" w:rsidR="005B6C61" w:rsidRPr="00C37E7F" w:rsidRDefault="005B6C61" w:rsidP="005E0B7C">
            <w:pPr>
              <w:spacing w:before="40" w:after="40" w:line="264" w:lineRule="auto"/>
              <w:ind w:right="-78"/>
              <w:rPr>
                <w:sz w:val="4"/>
                <w:szCs w:val="6"/>
              </w:rPr>
            </w:pPr>
          </w:p>
        </w:tc>
      </w:tr>
      <w:tr w:rsidR="005B6C61" w14:paraId="542C710E" w14:textId="77777777" w:rsidTr="005E0B7C">
        <w:tc>
          <w:tcPr>
            <w:tcW w:w="4680" w:type="dxa"/>
            <w:gridSpan w:val="4"/>
            <w:vAlign w:val="center"/>
          </w:tcPr>
          <w:p w14:paraId="609F3E1F" w14:textId="77777777" w:rsidR="005B6C61" w:rsidRPr="00973EFB" w:rsidRDefault="005B6C61" w:rsidP="005E0B7C">
            <w:pPr>
              <w:tabs>
                <w:tab w:val="left" w:pos="432"/>
              </w:tabs>
              <w:spacing w:before="40" w:after="40" w:line="264" w:lineRule="auto"/>
              <w:ind w:left="612" w:right="-78" w:hanging="612"/>
            </w:pPr>
            <w:r>
              <w:sym w:font="Wingdings" w:char="F0A8"/>
            </w:r>
            <w:r w:rsidRPr="00973EFB">
              <w:t xml:space="preserve"> </w:t>
            </w:r>
            <w:r w:rsidR="00973EFB" w:rsidRPr="00973EFB">
              <w:t xml:space="preserve"> C. </w:t>
            </w:r>
            <w:r w:rsidR="00973EFB">
              <w:t xml:space="preserve"> </w:t>
            </w:r>
            <w:r w:rsidR="002134EB">
              <w:t>Specific information on portion sizes for food items</w:t>
            </w:r>
          </w:p>
        </w:tc>
        <w:tc>
          <w:tcPr>
            <w:tcW w:w="5940" w:type="dxa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14:paraId="581F2578" w14:textId="77777777" w:rsidR="005B6C61" w:rsidRDefault="005B6C61" w:rsidP="005E0B7C">
            <w:pPr>
              <w:spacing w:line="264" w:lineRule="auto"/>
              <w:ind w:right="72"/>
            </w:pPr>
          </w:p>
          <w:p w14:paraId="3DED5040" w14:textId="77777777" w:rsidR="005B6C61" w:rsidRDefault="005B6C61" w:rsidP="005E0B7C">
            <w:pPr>
              <w:spacing w:line="264" w:lineRule="auto"/>
              <w:ind w:right="72"/>
            </w:pPr>
          </w:p>
        </w:tc>
      </w:tr>
      <w:tr w:rsidR="005B6C61" w:rsidRPr="00C37E7F" w14:paraId="5C605E54" w14:textId="77777777" w:rsidTr="005E0B7C">
        <w:tc>
          <w:tcPr>
            <w:tcW w:w="10620" w:type="dxa"/>
            <w:gridSpan w:val="12"/>
            <w:vAlign w:val="center"/>
          </w:tcPr>
          <w:p w14:paraId="47F9FCB4" w14:textId="77777777" w:rsidR="005B6C61" w:rsidRPr="00C37E7F" w:rsidRDefault="005B6C61" w:rsidP="005E0B7C">
            <w:pPr>
              <w:spacing w:before="40" w:after="40" w:line="264" w:lineRule="auto"/>
              <w:ind w:right="-78"/>
              <w:rPr>
                <w:sz w:val="4"/>
                <w:szCs w:val="6"/>
              </w:rPr>
            </w:pPr>
          </w:p>
        </w:tc>
      </w:tr>
      <w:tr w:rsidR="005B6C61" w14:paraId="0EAB9250" w14:textId="77777777" w:rsidTr="005E0B7C">
        <w:tc>
          <w:tcPr>
            <w:tcW w:w="4680" w:type="dxa"/>
            <w:gridSpan w:val="4"/>
            <w:vAlign w:val="center"/>
          </w:tcPr>
          <w:p w14:paraId="780FADA7" w14:textId="77777777" w:rsidR="005B6C61" w:rsidRPr="00973EFB" w:rsidRDefault="005B6C61" w:rsidP="005E0B7C">
            <w:pPr>
              <w:tabs>
                <w:tab w:val="left" w:pos="432"/>
              </w:tabs>
              <w:spacing w:before="40" w:after="40" w:line="264" w:lineRule="auto"/>
              <w:ind w:left="612" w:right="-78" w:hanging="612"/>
            </w:pPr>
            <w:r>
              <w:sym w:font="Wingdings" w:char="F0A8"/>
            </w:r>
            <w:r w:rsidRPr="00973EFB">
              <w:t xml:space="preserve"> </w:t>
            </w:r>
            <w:r w:rsidR="00973EFB" w:rsidRPr="00973EFB">
              <w:t xml:space="preserve"> D. </w:t>
            </w:r>
            <w:r w:rsidR="00973EFB">
              <w:t xml:space="preserve"> </w:t>
            </w:r>
            <w:r w:rsidR="002134EB">
              <w:t>Specific description of texture modifications for specific food types or items</w:t>
            </w:r>
          </w:p>
        </w:tc>
        <w:tc>
          <w:tcPr>
            <w:tcW w:w="5940" w:type="dxa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14:paraId="0C85EA83" w14:textId="77777777" w:rsidR="005B6C61" w:rsidRDefault="005B6C61" w:rsidP="005E0B7C">
            <w:pPr>
              <w:spacing w:line="264" w:lineRule="auto"/>
              <w:ind w:right="72"/>
            </w:pPr>
          </w:p>
          <w:p w14:paraId="08826D66" w14:textId="77777777" w:rsidR="005B6C61" w:rsidRDefault="005B6C61" w:rsidP="005E0B7C">
            <w:pPr>
              <w:spacing w:line="264" w:lineRule="auto"/>
              <w:ind w:right="72"/>
            </w:pPr>
          </w:p>
        </w:tc>
      </w:tr>
      <w:tr w:rsidR="005B6C61" w:rsidRPr="00C37E7F" w14:paraId="3A96935B" w14:textId="77777777" w:rsidTr="005E0B7C">
        <w:tc>
          <w:tcPr>
            <w:tcW w:w="10620" w:type="dxa"/>
            <w:gridSpan w:val="12"/>
            <w:vAlign w:val="center"/>
          </w:tcPr>
          <w:p w14:paraId="6718B9A3" w14:textId="77777777" w:rsidR="005B6C61" w:rsidRPr="00C37E7F" w:rsidRDefault="005B6C61" w:rsidP="005E0B7C">
            <w:pPr>
              <w:spacing w:before="40" w:after="40" w:line="264" w:lineRule="auto"/>
              <w:ind w:right="-78"/>
              <w:rPr>
                <w:sz w:val="4"/>
                <w:szCs w:val="6"/>
              </w:rPr>
            </w:pPr>
          </w:p>
        </w:tc>
      </w:tr>
      <w:tr w:rsidR="005B6C61" w14:paraId="673EDBE2" w14:textId="77777777" w:rsidTr="005E0B7C">
        <w:tc>
          <w:tcPr>
            <w:tcW w:w="4680" w:type="dxa"/>
            <w:gridSpan w:val="4"/>
            <w:vAlign w:val="center"/>
          </w:tcPr>
          <w:p w14:paraId="3D9FEE8A" w14:textId="77777777" w:rsidR="005B6C61" w:rsidRPr="00973EFB" w:rsidRDefault="005B6C61" w:rsidP="005E0B7C">
            <w:pPr>
              <w:spacing w:before="40" w:after="40" w:line="264" w:lineRule="auto"/>
              <w:ind w:right="-78"/>
            </w:pPr>
            <w:r>
              <w:sym w:font="Wingdings" w:char="F0A8"/>
            </w:r>
            <w:r w:rsidRPr="00973EFB">
              <w:t xml:space="preserve"> </w:t>
            </w:r>
            <w:r w:rsidR="00973EFB" w:rsidRPr="00973EFB">
              <w:t xml:space="preserve"> E. </w:t>
            </w:r>
            <w:r w:rsidR="00973EFB">
              <w:t xml:space="preserve"> </w:t>
            </w:r>
            <w:r w:rsidRPr="00973EFB">
              <w:t xml:space="preserve">Special </w:t>
            </w:r>
            <w:r w:rsidR="002134EB">
              <w:t>u</w:t>
            </w:r>
            <w:r w:rsidRPr="00973EFB">
              <w:t>tensils</w:t>
            </w:r>
          </w:p>
        </w:tc>
        <w:tc>
          <w:tcPr>
            <w:tcW w:w="5940" w:type="dxa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14:paraId="3B8EEDDD" w14:textId="77777777" w:rsidR="005B6C61" w:rsidRDefault="005B6C61" w:rsidP="005E0B7C">
            <w:pPr>
              <w:spacing w:line="264" w:lineRule="auto"/>
              <w:ind w:right="72"/>
            </w:pPr>
          </w:p>
          <w:p w14:paraId="754806EE" w14:textId="77777777" w:rsidR="005B6C61" w:rsidRDefault="005B6C61" w:rsidP="005E0B7C">
            <w:pPr>
              <w:spacing w:line="264" w:lineRule="auto"/>
              <w:ind w:right="72"/>
            </w:pPr>
          </w:p>
        </w:tc>
      </w:tr>
      <w:tr w:rsidR="005B6C61" w:rsidRPr="00C37E7F" w14:paraId="4AD1B564" w14:textId="77777777" w:rsidTr="005E0B7C">
        <w:tc>
          <w:tcPr>
            <w:tcW w:w="10620" w:type="dxa"/>
            <w:gridSpan w:val="12"/>
            <w:vAlign w:val="center"/>
          </w:tcPr>
          <w:p w14:paraId="71865E04" w14:textId="77777777" w:rsidR="005B6C61" w:rsidRPr="00C37E7F" w:rsidRDefault="005B6C61" w:rsidP="005E0B7C">
            <w:pPr>
              <w:spacing w:line="264" w:lineRule="auto"/>
              <w:ind w:right="-78"/>
              <w:rPr>
                <w:sz w:val="4"/>
                <w:szCs w:val="6"/>
              </w:rPr>
            </w:pPr>
          </w:p>
        </w:tc>
      </w:tr>
      <w:tr w:rsidR="005B6C61" w14:paraId="1D33BDB6" w14:textId="77777777" w:rsidTr="005E0B7C">
        <w:tc>
          <w:tcPr>
            <w:tcW w:w="4680" w:type="dxa"/>
            <w:gridSpan w:val="4"/>
            <w:vAlign w:val="center"/>
          </w:tcPr>
          <w:p w14:paraId="6A289391" w14:textId="77777777" w:rsidR="005B6C61" w:rsidRPr="00973EFB" w:rsidRDefault="005B6C61" w:rsidP="005E0B7C">
            <w:pPr>
              <w:spacing w:before="40" w:after="40" w:line="264" w:lineRule="auto"/>
              <w:ind w:right="-78"/>
            </w:pPr>
            <w:r>
              <w:sym w:font="Wingdings" w:char="F0A8"/>
            </w:r>
            <w:r w:rsidRPr="00973EFB">
              <w:t xml:space="preserve"> </w:t>
            </w:r>
            <w:r w:rsidR="00973EFB" w:rsidRPr="00973EFB">
              <w:t xml:space="preserve"> F. </w:t>
            </w:r>
            <w:r w:rsidR="00973EFB">
              <w:t xml:space="preserve"> </w:t>
            </w:r>
            <w:r w:rsidRPr="00973EFB">
              <w:t>Other</w:t>
            </w:r>
          </w:p>
        </w:tc>
        <w:tc>
          <w:tcPr>
            <w:tcW w:w="5940" w:type="dxa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14:paraId="31B22480" w14:textId="77777777" w:rsidR="005B6C61" w:rsidRDefault="005B6C61" w:rsidP="005E0B7C">
            <w:pPr>
              <w:spacing w:before="40" w:after="40" w:line="264" w:lineRule="auto"/>
              <w:ind w:right="72"/>
            </w:pPr>
          </w:p>
          <w:p w14:paraId="1A2F21E3" w14:textId="77777777" w:rsidR="005B6C61" w:rsidRDefault="005B6C61" w:rsidP="005E0B7C">
            <w:pPr>
              <w:spacing w:before="40" w:after="40" w:line="264" w:lineRule="auto"/>
              <w:ind w:right="72"/>
            </w:pPr>
          </w:p>
        </w:tc>
      </w:tr>
      <w:tr w:rsidR="005B6C61" w:rsidRPr="005B6C61" w14:paraId="0B00F04F" w14:textId="77777777" w:rsidTr="005E0B7C">
        <w:tc>
          <w:tcPr>
            <w:tcW w:w="10620" w:type="dxa"/>
            <w:gridSpan w:val="12"/>
            <w:vAlign w:val="bottom"/>
          </w:tcPr>
          <w:p w14:paraId="6501A417" w14:textId="77777777" w:rsidR="005B6C61" w:rsidRPr="005B6C61" w:rsidRDefault="005B6C61" w:rsidP="009D0146">
            <w:pPr>
              <w:spacing w:line="264" w:lineRule="auto"/>
              <w:rPr>
                <w:sz w:val="4"/>
                <w:szCs w:val="4"/>
              </w:rPr>
            </w:pPr>
          </w:p>
        </w:tc>
      </w:tr>
      <w:tr w:rsidR="005B6C61" w14:paraId="569455ED" w14:textId="77777777" w:rsidTr="005E0B7C">
        <w:tc>
          <w:tcPr>
            <w:tcW w:w="4680" w:type="dxa"/>
            <w:gridSpan w:val="4"/>
            <w:vAlign w:val="center"/>
          </w:tcPr>
          <w:p w14:paraId="3E0FB408" w14:textId="77777777" w:rsidR="005B6C61" w:rsidRPr="00973EFB" w:rsidRDefault="005B6C61" w:rsidP="005E0B7C">
            <w:pPr>
              <w:spacing w:before="40" w:after="40" w:line="264" w:lineRule="auto"/>
            </w:pPr>
            <w:r w:rsidRPr="00973EFB">
              <w:t xml:space="preserve">Additional Notes: </w:t>
            </w:r>
          </w:p>
        </w:tc>
        <w:tc>
          <w:tcPr>
            <w:tcW w:w="5940" w:type="dxa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14:paraId="7B7A6C9F" w14:textId="77777777" w:rsidR="005B6C61" w:rsidRDefault="005B6C61" w:rsidP="005E0B7C">
            <w:pPr>
              <w:spacing w:before="40" w:after="40" w:line="264" w:lineRule="auto"/>
              <w:ind w:right="72"/>
            </w:pPr>
          </w:p>
          <w:p w14:paraId="22A6082C" w14:textId="77777777" w:rsidR="005B6C61" w:rsidRDefault="005B6C61" w:rsidP="005E0B7C">
            <w:pPr>
              <w:spacing w:before="40" w:after="40" w:line="264" w:lineRule="auto"/>
              <w:ind w:right="72"/>
            </w:pPr>
          </w:p>
        </w:tc>
      </w:tr>
    </w:tbl>
    <w:p w14:paraId="13B14C0D" w14:textId="77777777" w:rsidR="007A0AD6" w:rsidRDefault="007A0AD6" w:rsidP="009D0146">
      <w:pPr>
        <w:rPr>
          <w:b/>
          <w:sz w:val="2"/>
          <w:szCs w:val="2"/>
        </w:rPr>
      </w:pPr>
    </w:p>
    <w:p w14:paraId="13BF583B" w14:textId="2FFAF17D" w:rsidR="00735C8D" w:rsidRDefault="00CE2992" w:rsidP="009D0146">
      <w:pPr>
        <w:jc w:val="center"/>
        <w:rPr>
          <w:rFonts w:ascii="Georgia Pro Cond Semibold" w:hAnsi="Georgia Pro Cond Semibold"/>
          <w:b/>
          <w:sz w:val="24"/>
          <w:szCs w:val="24"/>
        </w:rPr>
      </w:pPr>
      <w:r w:rsidRPr="004C6B2C">
        <w:rPr>
          <w:i/>
          <w:sz w:val="6"/>
          <w:szCs w:val="6"/>
        </w:rPr>
        <w:br w:type="page"/>
      </w:r>
      <w:r w:rsidR="00735C8D" w:rsidRPr="009D0146">
        <w:rPr>
          <w:rFonts w:ascii="Georgia Pro Cond Semibold" w:hAnsi="Georgia Pro Cond Semibold"/>
          <w:b/>
          <w:sz w:val="24"/>
          <w:szCs w:val="24"/>
        </w:rPr>
        <w:lastRenderedPageBreak/>
        <w:t>Directions:</w:t>
      </w:r>
      <w:r w:rsidR="00B9213A" w:rsidRPr="009D0146">
        <w:rPr>
          <w:rFonts w:ascii="Georgia Pro Cond Semibold" w:hAnsi="Georgia Pro Cond Semibold"/>
          <w:b/>
          <w:sz w:val="24"/>
          <w:szCs w:val="24"/>
        </w:rPr>
        <w:t xml:space="preserve"> Meal Accommodation Tracking Form</w:t>
      </w:r>
    </w:p>
    <w:p w14:paraId="490F0F5E" w14:textId="77777777" w:rsidR="005E0B7C" w:rsidRPr="009D0146" w:rsidRDefault="005E0B7C" w:rsidP="009D0146">
      <w:pPr>
        <w:jc w:val="center"/>
        <w:rPr>
          <w:rFonts w:ascii="Georgia Pro Cond Semibold" w:hAnsi="Georgia Pro Cond Semibold"/>
          <w:b/>
          <w:sz w:val="24"/>
          <w:szCs w:val="24"/>
        </w:rPr>
      </w:pPr>
    </w:p>
    <w:p w14:paraId="2EA88A2E" w14:textId="77777777" w:rsidR="00735C8D" w:rsidRPr="002C4A38" w:rsidRDefault="00735C8D" w:rsidP="009D0146">
      <w:pPr>
        <w:pStyle w:val="Default"/>
        <w:shd w:val="clear" w:color="auto" w:fill="FFFFFF" w:themeFill="background1"/>
        <w:ind w:left="-360"/>
        <w:rPr>
          <w:rFonts w:cs="Arial"/>
          <w:sz w:val="12"/>
          <w:szCs w:val="12"/>
        </w:rPr>
      </w:pPr>
    </w:p>
    <w:tbl>
      <w:tblPr>
        <w:tblpPr w:leftFromText="180" w:rightFromText="180" w:vertAnchor="text" w:horzAnchor="margin" w:tblpXSpec="right" w:tblpY="1441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23"/>
        <w:gridCol w:w="2727"/>
      </w:tblGrid>
      <w:tr w:rsidR="00587981" w:rsidRPr="00735C8D" w14:paraId="624E7A35" w14:textId="77777777" w:rsidTr="005E0B7C">
        <w:tc>
          <w:tcPr>
            <w:tcW w:w="4050" w:type="dxa"/>
            <w:gridSpan w:val="2"/>
            <w:shd w:val="clear" w:color="auto" w:fill="F2F2F2" w:themeFill="background1" w:themeFillShade="F2"/>
            <w:vAlign w:val="center"/>
          </w:tcPr>
          <w:p w14:paraId="12C9C9C6" w14:textId="77777777" w:rsidR="00587981" w:rsidRPr="005E0B7C" w:rsidRDefault="00587981" w:rsidP="005E0B7C">
            <w:pPr>
              <w:pStyle w:val="Default"/>
              <w:jc w:val="center"/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</w:pPr>
            <w:r w:rsidRPr="005E0B7C"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  <w:t>Use This Form</w:t>
            </w:r>
          </w:p>
        </w:tc>
      </w:tr>
      <w:tr w:rsidR="00587981" w:rsidRPr="00735C8D" w14:paraId="619D9CA2" w14:textId="77777777" w:rsidTr="005E0B7C"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77B335D1" w14:textId="77777777" w:rsidR="00587981" w:rsidRPr="005E0B7C" w:rsidRDefault="00587981" w:rsidP="005E0B7C">
            <w:pPr>
              <w:pStyle w:val="Default"/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</w:pPr>
            <w:r w:rsidRPr="005E0B7C"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312488B7" w14:textId="77777777" w:rsidR="00587981" w:rsidRPr="005E0B7C" w:rsidRDefault="00587981" w:rsidP="005E0B7C">
            <w:pPr>
              <w:pStyle w:val="Default"/>
              <w:rPr>
                <w:rFonts w:ascii="Georgia Pro Light" w:hAnsi="Georgia Pro Light" w:cs="Arial"/>
                <w:bCs/>
                <w:sz w:val="18"/>
                <w:szCs w:val="18"/>
              </w:rPr>
            </w:pPr>
            <w:r w:rsidRPr="005E0B7C">
              <w:rPr>
                <w:rFonts w:ascii="Georgia Pro Light" w:hAnsi="Georgia Pro Light" w:cs="Arial"/>
                <w:bCs/>
                <w:sz w:val="18"/>
                <w:szCs w:val="18"/>
              </w:rPr>
              <w:t xml:space="preserve">As needed. </w:t>
            </w:r>
          </w:p>
        </w:tc>
      </w:tr>
      <w:tr w:rsidR="00587981" w:rsidRPr="00735C8D" w14:paraId="69ADC36C" w14:textId="77777777" w:rsidTr="005E0B7C">
        <w:trPr>
          <w:trHeight w:val="558"/>
        </w:trPr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768EEFFB" w14:textId="77777777" w:rsidR="00587981" w:rsidRPr="005E0B7C" w:rsidRDefault="00587981" w:rsidP="005E0B7C">
            <w:pPr>
              <w:pStyle w:val="Default"/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</w:pPr>
            <w:r w:rsidRPr="005E0B7C"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  <w:t>Required Form Format</w:t>
            </w: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6499570F" w14:textId="77777777" w:rsidR="00587981" w:rsidRPr="005E0B7C" w:rsidRDefault="00587981" w:rsidP="005E0B7C">
            <w:pPr>
              <w:pStyle w:val="Default"/>
              <w:rPr>
                <w:rFonts w:ascii="Georgia Pro Light" w:hAnsi="Georgia Pro Light" w:cs="Arial"/>
                <w:bCs/>
                <w:sz w:val="18"/>
                <w:szCs w:val="18"/>
              </w:rPr>
            </w:pPr>
            <w:r w:rsidRPr="005E0B7C">
              <w:rPr>
                <w:rFonts w:ascii="Georgia Pro Light" w:hAnsi="Georgia Pro Light" w:cs="Arial"/>
                <w:bCs/>
                <w:sz w:val="18"/>
                <w:szCs w:val="18"/>
              </w:rPr>
              <w:t>Not required</w:t>
            </w:r>
            <w:r w:rsidR="009C337D" w:rsidRPr="005E0B7C">
              <w:rPr>
                <w:rFonts w:ascii="Georgia Pro Light" w:hAnsi="Georgia Pro Light" w:cs="Arial"/>
                <w:bCs/>
                <w:sz w:val="18"/>
                <w:szCs w:val="18"/>
              </w:rPr>
              <w:t xml:space="preserve"> to</w:t>
            </w:r>
            <w:r w:rsidRPr="005E0B7C">
              <w:rPr>
                <w:rFonts w:ascii="Georgia Pro Light" w:hAnsi="Georgia Pro Light" w:cs="Arial"/>
                <w:bCs/>
                <w:sz w:val="18"/>
                <w:szCs w:val="18"/>
              </w:rPr>
              <w:t xml:space="preserve"> use </w:t>
            </w:r>
            <w:r w:rsidR="009C337D" w:rsidRPr="005E0B7C">
              <w:rPr>
                <w:rFonts w:ascii="Georgia Pro Light" w:hAnsi="Georgia Pro Light" w:cs="Arial"/>
                <w:bCs/>
                <w:sz w:val="18"/>
                <w:szCs w:val="18"/>
              </w:rPr>
              <w:t>this</w:t>
            </w:r>
            <w:r w:rsidRPr="005E0B7C">
              <w:rPr>
                <w:rFonts w:ascii="Georgia Pro Light" w:hAnsi="Georgia Pro Light" w:cs="Arial"/>
                <w:bCs/>
                <w:sz w:val="18"/>
                <w:szCs w:val="18"/>
              </w:rPr>
              <w:t xml:space="preserve"> form</w:t>
            </w:r>
            <w:r w:rsidR="009C337D" w:rsidRPr="005E0B7C">
              <w:rPr>
                <w:rFonts w:ascii="Georgia Pro Light" w:hAnsi="Georgia Pro Light" w:cs="Arial"/>
                <w:bCs/>
                <w:sz w:val="18"/>
                <w:szCs w:val="18"/>
              </w:rPr>
              <w:t xml:space="preserve">. </w:t>
            </w:r>
          </w:p>
        </w:tc>
      </w:tr>
      <w:tr w:rsidR="00587981" w:rsidRPr="00735C8D" w14:paraId="23D835A7" w14:textId="77777777" w:rsidTr="005E0B7C">
        <w:trPr>
          <w:trHeight w:val="2268"/>
        </w:trPr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4A2EF26E" w14:textId="77777777" w:rsidR="00587981" w:rsidRPr="005E0B7C" w:rsidRDefault="00587981" w:rsidP="005E0B7C">
            <w:pPr>
              <w:pStyle w:val="Default"/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</w:pPr>
            <w:r w:rsidRPr="005E0B7C"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  <w:t>Record Retention</w:t>
            </w: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06174AE5" w14:textId="77777777" w:rsidR="00587981" w:rsidRPr="005E0B7C" w:rsidRDefault="00587981" w:rsidP="005E0B7C">
            <w:pPr>
              <w:rPr>
                <w:rFonts w:ascii="Georgia Pro Light" w:hAnsi="Georgia Pro Light"/>
                <w:sz w:val="18"/>
                <w:szCs w:val="18"/>
              </w:rPr>
            </w:pPr>
            <w:r w:rsidRPr="005E0B7C">
              <w:rPr>
                <w:rFonts w:ascii="Georgia Pro Light" w:hAnsi="Georgia Pro Light"/>
                <w:sz w:val="18"/>
                <w:szCs w:val="18"/>
              </w:rPr>
              <w:t xml:space="preserve">Public and charter schools are required to keep documentation related to SNPs for </w:t>
            </w:r>
            <w:r w:rsidR="009C337D" w:rsidRPr="005E0B7C">
              <w:rPr>
                <w:rFonts w:ascii="Georgia Pro Light" w:hAnsi="Georgia Pro Light"/>
                <w:sz w:val="18"/>
                <w:szCs w:val="18"/>
              </w:rPr>
              <w:t>5</w:t>
            </w:r>
            <w:r w:rsidRPr="005E0B7C">
              <w:rPr>
                <w:rFonts w:ascii="Georgia Pro Light" w:hAnsi="Georgia Pro Light"/>
                <w:sz w:val="18"/>
                <w:szCs w:val="18"/>
              </w:rPr>
              <w:t xml:space="preserve"> years after the SNP has ceased to provide the accommodation.</w:t>
            </w:r>
          </w:p>
          <w:p w14:paraId="46A0DA01" w14:textId="77777777" w:rsidR="00587981" w:rsidRPr="005E0B7C" w:rsidRDefault="00587981" w:rsidP="005E0B7C">
            <w:pPr>
              <w:spacing w:before="120"/>
              <w:rPr>
                <w:rFonts w:ascii="Georgia Pro Light" w:hAnsi="Georgia Pro Light"/>
                <w:sz w:val="18"/>
                <w:szCs w:val="18"/>
              </w:rPr>
            </w:pPr>
            <w:r w:rsidRPr="005E0B7C">
              <w:rPr>
                <w:rFonts w:ascii="Georgia Pro Light" w:hAnsi="Georgia Pro Light"/>
                <w:sz w:val="18"/>
                <w:szCs w:val="18"/>
              </w:rPr>
              <w:t xml:space="preserve">Private schools, other nonprofit organizations, and residential child care institutions (RCCIs) are required to keep documentation for </w:t>
            </w:r>
            <w:r w:rsidR="009C337D" w:rsidRPr="005E0B7C">
              <w:rPr>
                <w:rFonts w:ascii="Georgia Pro Light" w:hAnsi="Georgia Pro Light"/>
                <w:sz w:val="18"/>
                <w:szCs w:val="18"/>
              </w:rPr>
              <w:t>3</w:t>
            </w:r>
            <w:r w:rsidRPr="005E0B7C">
              <w:rPr>
                <w:rFonts w:ascii="Georgia Pro Light" w:hAnsi="Georgia Pro Light"/>
                <w:sz w:val="18"/>
                <w:szCs w:val="18"/>
              </w:rPr>
              <w:t xml:space="preserve"> years after the SNP has ceased to provide the accommodation.</w:t>
            </w:r>
          </w:p>
        </w:tc>
      </w:tr>
    </w:tbl>
    <w:p w14:paraId="388F009D" w14:textId="77777777" w:rsidR="00735C8D" w:rsidRPr="00735C8D" w:rsidRDefault="00735C8D" w:rsidP="005E0B7C">
      <w:pPr>
        <w:pStyle w:val="Default"/>
        <w:shd w:val="clear" w:color="auto" w:fill="FFFFFF" w:themeFill="background1"/>
        <w:ind w:right="324"/>
        <w:rPr>
          <w:rFonts w:cs="Arial"/>
          <w:b/>
        </w:rPr>
      </w:pPr>
      <w:r w:rsidRPr="00735C8D">
        <w:rPr>
          <w:rFonts w:cs="Arial"/>
          <w:b/>
        </w:rPr>
        <w:t>Purpose</w:t>
      </w:r>
    </w:p>
    <w:p w14:paraId="611762AC" w14:textId="6F102D46" w:rsidR="00594BC0" w:rsidRDefault="00AE22BB" w:rsidP="005E0B7C">
      <w:pPr>
        <w:ind w:right="324"/>
      </w:pPr>
      <w:r w:rsidRPr="00596110">
        <w:t xml:space="preserve">This </w:t>
      </w:r>
      <w:r>
        <w:t>form is intended to</w:t>
      </w:r>
      <w:r w:rsidR="00587981">
        <w:t xml:space="preserve"> </w:t>
      </w:r>
      <w:r w:rsidR="004C6B2C">
        <w:t>assist the CE in</w:t>
      </w:r>
      <w:r w:rsidR="00587981">
        <w:t xml:space="preserve"> organiz</w:t>
      </w:r>
      <w:r w:rsidR="004C6B2C">
        <w:t>ing</w:t>
      </w:r>
      <w:r w:rsidR="00587981">
        <w:t xml:space="preserve"> information for all meal accommodations</w:t>
      </w:r>
      <w:r>
        <w:t xml:space="preserve">. This </w:t>
      </w:r>
      <w:r w:rsidR="00587981">
        <w:t>information</w:t>
      </w:r>
      <w:r>
        <w:t xml:space="preserve"> and related documentation may also be maintained electro</w:t>
      </w:r>
      <w:r w:rsidR="00587981">
        <w:t xml:space="preserve">nically. </w:t>
      </w:r>
      <w:r w:rsidR="00587981" w:rsidRPr="0099356E">
        <w:t xml:space="preserve">For more </w:t>
      </w:r>
      <w:r w:rsidR="00587981">
        <w:t>information about meal accommodations</w:t>
      </w:r>
      <w:r w:rsidR="00587981" w:rsidRPr="0099356E">
        <w:t xml:space="preserve">, see the </w:t>
      </w:r>
      <w:r w:rsidR="00587981" w:rsidRPr="0099356E">
        <w:rPr>
          <w:i/>
          <w:spacing w:val="-4"/>
        </w:rPr>
        <w:t>Administrator's Reference Manual</w:t>
      </w:r>
      <w:r w:rsidR="009D0146">
        <w:rPr>
          <w:i/>
          <w:spacing w:val="-4"/>
        </w:rPr>
        <w:t xml:space="preserve"> (ARM)</w:t>
      </w:r>
      <w:r w:rsidR="00587981" w:rsidRPr="0099356E">
        <w:rPr>
          <w:i/>
          <w:spacing w:val="-4"/>
        </w:rPr>
        <w:t xml:space="preserve">, Section </w:t>
      </w:r>
      <w:r w:rsidR="009D0146">
        <w:rPr>
          <w:i/>
          <w:spacing w:val="-4"/>
        </w:rPr>
        <w:t>25</w:t>
      </w:r>
      <w:r w:rsidR="00587981" w:rsidRPr="0099356E">
        <w:rPr>
          <w:i/>
          <w:spacing w:val="-4"/>
        </w:rPr>
        <w:t xml:space="preserve">, </w:t>
      </w:r>
      <w:r w:rsidR="009D0146">
        <w:rPr>
          <w:i/>
          <w:spacing w:val="-4"/>
        </w:rPr>
        <w:t xml:space="preserve">Meal </w:t>
      </w:r>
      <w:r w:rsidR="00587981">
        <w:rPr>
          <w:i/>
          <w:spacing w:val="-4"/>
        </w:rPr>
        <w:t>Accommodat</w:t>
      </w:r>
      <w:r w:rsidR="009D0146">
        <w:rPr>
          <w:i/>
          <w:spacing w:val="-4"/>
        </w:rPr>
        <w:t>ions</w:t>
      </w:r>
      <w:r w:rsidR="00587981">
        <w:rPr>
          <w:i/>
          <w:spacing w:val="-4"/>
        </w:rPr>
        <w:t>.</w:t>
      </w:r>
      <w:r w:rsidR="009C337D">
        <w:rPr>
          <w:i/>
          <w:spacing w:val="-4"/>
        </w:rPr>
        <w:t xml:space="preserve"> </w:t>
      </w:r>
      <w:r>
        <w:t xml:space="preserve">The </w:t>
      </w:r>
      <w:r w:rsidR="00800F50">
        <w:t>contracting entity (</w:t>
      </w:r>
      <w:r>
        <w:t>CE</w:t>
      </w:r>
      <w:r w:rsidR="00800F50">
        <w:t>)</w:t>
      </w:r>
      <w:r>
        <w:t xml:space="preserve"> should attach all documentation related to </w:t>
      </w:r>
      <w:r w:rsidR="00587981">
        <w:t>the meal</w:t>
      </w:r>
      <w:r>
        <w:t xml:space="preserve"> accommodation</w:t>
      </w:r>
      <w:r w:rsidR="009C337D">
        <w:t>,</w:t>
      </w:r>
      <w:r w:rsidR="009C337D" w:rsidRPr="009C337D">
        <w:rPr>
          <w:rFonts w:cs="Arial"/>
          <w:color w:val="000000" w:themeColor="text1"/>
        </w:rPr>
        <w:t xml:space="preserve"> </w:t>
      </w:r>
      <w:r w:rsidR="009C337D" w:rsidRPr="009D6955">
        <w:rPr>
          <w:rFonts w:cs="Arial"/>
          <w:color w:val="000000" w:themeColor="text1"/>
        </w:rPr>
        <w:t>including the medical statement or copies of the documentation if the CE retain</w:t>
      </w:r>
      <w:r w:rsidR="009C337D">
        <w:rPr>
          <w:rFonts w:cs="Arial"/>
          <w:color w:val="000000" w:themeColor="text1"/>
        </w:rPr>
        <w:t>s</w:t>
      </w:r>
      <w:r w:rsidR="009C337D" w:rsidRPr="009D6955">
        <w:rPr>
          <w:rFonts w:cs="Arial"/>
          <w:color w:val="000000" w:themeColor="text1"/>
        </w:rPr>
        <w:t xml:space="preserve"> </w:t>
      </w:r>
      <w:r w:rsidR="009C337D">
        <w:rPr>
          <w:rFonts w:cs="Arial"/>
          <w:color w:val="000000" w:themeColor="text1"/>
        </w:rPr>
        <w:t>original</w:t>
      </w:r>
      <w:r w:rsidR="009C337D" w:rsidRPr="009D6955">
        <w:rPr>
          <w:rFonts w:cs="Arial"/>
          <w:color w:val="000000" w:themeColor="text1"/>
        </w:rPr>
        <w:t xml:space="preserve"> records</w:t>
      </w:r>
      <w:r w:rsidR="009C337D">
        <w:rPr>
          <w:rFonts w:cs="Arial"/>
          <w:color w:val="000000" w:themeColor="text1"/>
        </w:rPr>
        <w:t xml:space="preserve"> in another location,</w:t>
      </w:r>
      <w:r>
        <w:t xml:space="preserve"> to this form or </w:t>
      </w:r>
      <w:r w:rsidR="00CE2C6B">
        <w:t xml:space="preserve">place </w:t>
      </w:r>
      <w:r>
        <w:t xml:space="preserve">in a folder with this form. </w:t>
      </w:r>
    </w:p>
    <w:p w14:paraId="59313FF1" w14:textId="77777777" w:rsidR="00587981" w:rsidRDefault="00587981" w:rsidP="005E0B7C">
      <w:pPr>
        <w:ind w:right="324"/>
      </w:pPr>
    </w:p>
    <w:p w14:paraId="516EEA20" w14:textId="77777777" w:rsidR="0099356E" w:rsidRPr="005E0B7C" w:rsidRDefault="0099356E" w:rsidP="005E0B7C">
      <w:pPr>
        <w:pStyle w:val="Default"/>
        <w:shd w:val="clear" w:color="auto" w:fill="FFFFFF" w:themeFill="background1"/>
        <w:ind w:right="144"/>
        <w:rPr>
          <w:rFonts w:ascii="Georgia Pro Cond Semibold" w:hAnsi="Georgia Pro Cond Semibold" w:cs="Arial"/>
          <w:b/>
        </w:rPr>
      </w:pPr>
      <w:r w:rsidRPr="005E0B7C">
        <w:rPr>
          <w:rFonts w:ascii="Georgia Pro Cond Semibold" w:hAnsi="Georgia Pro Cond Semibold" w:cs="Arial"/>
          <w:b/>
        </w:rPr>
        <w:t xml:space="preserve">Directions: </w:t>
      </w:r>
    </w:p>
    <w:p w14:paraId="2718A4D8" w14:textId="77777777" w:rsidR="0099356E" w:rsidRPr="005E0B7C" w:rsidRDefault="00800F50" w:rsidP="005E0B7C">
      <w:pPr>
        <w:pStyle w:val="Default"/>
        <w:keepNext/>
        <w:shd w:val="clear" w:color="auto" w:fill="FFFFFF" w:themeFill="background1"/>
        <w:spacing w:before="120"/>
        <w:ind w:left="360"/>
        <w:rPr>
          <w:rFonts w:ascii="Georgia Pro Cond Semibold" w:hAnsi="Georgia Pro Cond Semibold" w:cs="Arial"/>
          <w:b/>
          <w:iCs/>
          <w:color w:val="595959" w:themeColor="text1" w:themeTint="A6"/>
          <w:sz w:val="18"/>
          <w:szCs w:val="18"/>
        </w:rPr>
      </w:pPr>
      <w:r w:rsidRPr="005E0B7C">
        <w:rPr>
          <w:rFonts w:ascii="Georgia Pro Cond Semibold" w:hAnsi="Georgia Pro Cond Semibold" w:cs="Arial"/>
          <w:b/>
          <w:iCs/>
          <w:color w:val="595959" w:themeColor="text1" w:themeTint="A6"/>
          <w:sz w:val="18"/>
          <w:szCs w:val="18"/>
        </w:rPr>
        <w:t xml:space="preserve">Part I, </w:t>
      </w:r>
      <w:r w:rsidR="0099356E" w:rsidRPr="005E0B7C">
        <w:rPr>
          <w:rFonts w:ascii="Georgia Pro Cond Semibold" w:hAnsi="Georgia Pro Cond Semibold" w:cs="Arial"/>
          <w:b/>
          <w:iCs/>
          <w:color w:val="595959" w:themeColor="text1" w:themeTint="A6"/>
          <w:sz w:val="18"/>
          <w:szCs w:val="18"/>
        </w:rPr>
        <w:t>General Information</w:t>
      </w:r>
    </w:p>
    <w:p w14:paraId="7778B66D" w14:textId="77777777" w:rsidR="003C0D2A" w:rsidRPr="00AE22BB" w:rsidRDefault="007C1376" w:rsidP="009D0146">
      <w:pPr>
        <w:pStyle w:val="Default"/>
        <w:shd w:val="clear" w:color="auto" w:fill="FFFFFF" w:themeFill="background1"/>
        <w:spacing w:before="160"/>
        <w:ind w:left="720" w:right="144" w:hanging="540"/>
        <w:rPr>
          <w:rFonts w:cs="Arial"/>
          <w:color w:val="000000" w:themeColor="text1"/>
        </w:rPr>
      </w:pPr>
      <w:r w:rsidRPr="005E0B7C">
        <w:rPr>
          <w:rFonts w:ascii="Georgia Pro Cond Semibold" w:hAnsi="Georgia Pro Cond Semibold" w:cs="Arial"/>
          <w:b/>
          <w:color w:val="000000" w:themeColor="text1"/>
        </w:rPr>
        <w:t>Student Name</w:t>
      </w:r>
      <w:r w:rsidR="0099356E" w:rsidRPr="005E0B7C">
        <w:rPr>
          <w:rFonts w:ascii="Georgia Pro Cond Semibold" w:hAnsi="Georgia Pro Cond Semibold" w:cs="Arial"/>
          <w:b/>
          <w:color w:val="000000" w:themeColor="text1"/>
        </w:rPr>
        <w:t xml:space="preserve">: </w:t>
      </w:r>
      <w:r w:rsidR="0099356E" w:rsidRPr="00AE22BB">
        <w:rPr>
          <w:rFonts w:cs="Arial"/>
          <w:color w:val="000000" w:themeColor="text1"/>
        </w:rPr>
        <w:t xml:space="preserve">Record the name of the </w:t>
      </w:r>
      <w:r w:rsidRPr="00AE22BB">
        <w:rPr>
          <w:rFonts w:cs="Arial"/>
          <w:color w:val="000000" w:themeColor="text1"/>
        </w:rPr>
        <w:t>student</w:t>
      </w:r>
      <w:r w:rsidR="0099356E" w:rsidRPr="00AE22BB">
        <w:rPr>
          <w:rFonts w:cs="Arial"/>
          <w:color w:val="000000" w:themeColor="text1"/>
        </w:rPr>
        <w:t xml:space="preserve"> in the designated space.</w:t>
      </w:r>
    </w:p>
    <w:p w14:paraId="6CFB6A22" w14:textId="77777777" w:rsidR="007C1376" w:rsidRPr="00AE22BB" w:rsidRDefault="007C1376" w:rsidP="009D0146">
      <w:pPr>
        <w:pStyle w:val="Default"/>
        <w:shd w:val="clear" w:color="auto" w:fill="FFFFFF" w:themeFill="background1"/>
        <w:spacing w:before="160"/>
        <w:ind w:left="720" w:right="144" w:hanging="540"/>
        <w:rPr>
          <w:rFonts w:cs="Arial"/>
          <w:color w:val="000000" w:themeColor="text1"/>
        </w:rPr>
      </w:pPr>
      <w:r w:rsidRPr="005E0B7C">
        <w:rPr>
          <w:rFonts w:ascii="Georgia Pro Cond Semibold" w:hAnsi="Georgia Pro Cond Semibold" w:cs="Arial"/>
          <w:b/>
          <w:color w:val="000000" w:themeColor="text1"/>
        </w:rPr>
        <w:t>Date:</w:t>
      </w:r>
      <w:r w:rsidRPr="005E0B7C">
        <w:rPr>
          <w:rFonts w:ascii="Georgia Pro Cond Semibold" w:hAnsi="Georgia Pro Cond Semibold" w:cs="Arial"/>
          <w:color w:val="000000" w:themeColor="text1"/>
        </w:rPr>
        <w:t xml:space="preserve"> </w:t>
      </w:r>
      <w:r w:rsidRPr="00AE22BB">
        <w:rPr>
          <w:rFonts w:cs="Arial"/>
          <w:color w:val="000000" w:themeColor="text1"/>
        </w:rPr>
        <w:t>Record the date the worksheet was completed in the designated space.</w:t>
      </w:r>
    </w:p>
    <w:p w14:paraId="042381FB" w14:textId="77777777" w:rsidR="007C1376" w:rsidRPr="00AE22BB" w:rsidRDefault="007C1376" w:rsidP="009D0146">
      <w:pPr>
        <w:pStyle w:val="Default"/>
        <w:shd w:val="clear" w:color="auto" w:fill="FFFFFF" w:themeFill="background1"/>
        <w:spacing w:before="160"/>
        <w:ind w:left="720" w:right="144" w:hanging="540"/>
        <w:rPr>
          <w:rFonts w:cs="Arial"/>
          <w:b/>
          <w:color w:val="000000" w:themeColor="text1"/>
        </w:rPr>
      </w:pPr>
      <w:r w:rsidRPr="005E0B7C">
        <w:rPr>
          <w:rFonts w:ascii="Georgia Pro Cond Semibold" w:hAnsi="Georgia Pro Cond Semibold" w:cs="Arial"/>
          <w:b/>
          <w:color w:val="000000" w:themeColor="text1"/>
        </w:rPr>
        <w:t>Student Birthday:</w:t>
      </w:r>
      <w:r w:rsidR="008950BF" w:rsidRPr="005E0B7C">
        <w:rPr>
          <w:rFonts w:ascii="Georgia Pro Cond Semibold" w:hAnsi="Georgia Pro Cond Semibold" w:cs="Arial"/>
          <w:b/>
          <w:color w:val="000000" w:themeColor="text1"/>
        </w:rPr>
        <w:t xml:space="preserve"> </w:t>
      </w:r>
      <w:r w:rsidR="008950BF" w:rsidRPr="00AE22BB">
        <w:rPr>
          <w:rFonts w:cs="Arial"/>
          <w:color w:val="000000" w:themeColor="text1"/>
        </w:rPr>
        <w:t>Record the student’s date of birth in the designated space</w:t>
      </w:r>
      <w:r w:rsidR="00800F50">
        <w:rPr>
          <w:rFonts w:cs="Arial"/>
          <w:color w:val="000000" w:themeColor="text1"/>
        </w:rPr>
        <w:t>.</w:t>
      </w:r>
    </w:p>
    <w:p w14:paraId="613E35C0" w14:textId="77777777" w:rsidR="008950BF" w:rsidRPr="00AE22BB" w:rsidRDefault="008950BF" w:rsidP="009D0146">
      <w:pPr>
        <w:pStyle w:val="Default"/>
        <w:shd w:val="clear" w:color="auto" w:fill="FFFFFF" w:themeFill="background1"/>
        <w:spacing w:before="160"/>
        <w:ind w:left="720" w:right="144" w:hanging="540"/>
        <w:rPr>
          <w:rFonts w:cs="Arial"/>
          <w:b/>
          <w:color w:val="000000" w:themeColor="text1"/>
        </w:rPr>
      </w:pPr>
      <w:r w:rsidRPr="005E0B7C">
        <w:rPr>
          <w:rFonts w:ascii="Georgia Pro Cond Semibold" w:hAnsi="Georgia Pro Cond Semibold" w:cs="Arial"/>
          <w:b/>
          <w:color w:val="000000" w:themeColor="text1"/>
        </w:rPr>
        <w:t>Student Grade Level/Home Room</w:t>
      </w:r>
      <w:r w:rsidR="00800F50" w:rsidRPr="005E0B7C">
        <w:rPr>
          <w:rFonts w:ascii="Georgia Pro Cond Semibold" w:hAnsi="Georgia Pro Cond Semibold" w:cs="Arial"/>
          <w:b/>
          <w:color w:val="000000" w:themeColor="text1"/>
        </w:rPr>
        <w:t xml:space="preserve">/Student </w:t>
      </w:r>
      <w:r w:rsidR="00D5202F" w:rsidRPr="005E0B7C">
        <w:rPr>
          <w:rFonts w:ascii="Georgia Pro Cond Semibold" w:hAnsi="Georgia Pro Cond Semibold" w:cs="Arial"/>
          <w:b/>
          <w:color w:val="000000" w:themeColor="text1"/>
        </w:rPr>
        <w:t>Identification Number</w:t>
      </w:r>
      <w:r w:rsidRPr="005E0B7C">
        <w:rPr>
          <w:rFonts w:ascii="Georgia Pro Cond Semibold" w:hAnsi="Georgia Pro Cond Semibold" w:cs="Arial"/>
          <w:b/>
          <w:color w:val="000000" w:themeColor="text1"/>
        </w:rPr>
        <w:t xml:space="preserve">: </w:t>
      </w:r>
      <w:r w:rsidRPr="00AE22BB">
        <w:rPr>
          <w:rFonts w:cs="Arial"/>
          <w:color w:val="000000" w:themeColor="text1"/>
        </w:rPr>
        <w:t>R</w:t>
      </w:r>
      <w:r w:rsidR="00800F50">
        <w:rPr>
          <w:rFonts w:cs="Arial"/>
          <w:color w:val="000000" w:themeColor="text1"/>
        </w:rPr>
        <w:t xml:space="preserve">ecord the student’s grade level, </w:t>
      </w:r>
      <w:r w:rsidRPr="00AE22BB">
        <w:rPr>
          <w:rFonts w:cs="Arial"/>
          <w:color w:val="000000" w:themeColor="text1"/>
        </w:rPr>
        <w:t>homeroom</w:t>
      </w:r>
      <w:r w:rsidR="00800F50">
        <w:rPr>
          <w:rFonts w:cs="Arial"/>
          <w:color w:val="000000" w:themeColor="text1"/>
        </w:rPr>
        <w:t>, a</w:t>
      </w:r>
      <w:r w:rsidR="00D5202F">
        <w:rPr>
          <w:rFonts w:cs="Arial"/>
          <w:color w:val="000000" w:themeColor="text1"/>
        </w:rPr>
        <w:t>nd/or student identification as</w:t>
      </w:r>
      <w:r w:rsidRPr="00AE22BB">
        <w:rPr>
          <w:rFonts w:cs="Arial"/>
          <w:color w:val="000000" w:themeColor="text1"/>
        </w:rPr>
        <w:t xml:space="preserve"> applicabl</w:t>
      </w:r>
      <w:r w:rsidR="00800F50">
        <w:rPr>
          <w:rFonts w:cs="Arial"/>
          <w:color w:val="000000" w:themeColor="text1"/>
        </w:rPr>
        <w:t>e</w:t>
      </w:r>
      <w:r w:rsidRPr="00AE22BB">
        <w:rPr>
          <w:rFonts w:cs="Arial"/>
          <w:color w:val="000000" w:themeColor="text1"/>
        </w:rPr>
        <w:t xml:space="preserve"> in the designated space</w:t>
      </w:r>
      <w:r w:rsidR="004C6B2C">
        <w:rPr>
          <w:rFonts w:cs="Arial"/>
          <w:color w:val="000000" w:themeColor="text1"/>
        </w:rPr>
        <w:t>.</w:t>
      </w:r>
    </w:p>
    <w:p w14:paraId="2AA0F01A" w14:textId="77777777" w:rsidR="003C0D2A" w:rsidRPr="00AE22BB" w:rsidRDefault="003C0D2A" w:rsidP="009D0146">
      <w:pPr>
        <w:pStyle w:val="Default"/>
        <w:shd w:val="clear" w:color="auto" w:fill="FFFFFF" w:themeFill="background1"/>
        <w:spacing w:before="160"/>
        <w:ind w:left="720" w:right="144" w:hanging="540"/>
        <w:rPr>
          <w:rFonts w:cs="Arial"/>
          <w:color w:val="000000" w:themeColor="text1"/>
        </w:rPr>
      </w:pPr>
      <w:r w:rsidRPr="005E0B7C">
        <w:rPr>
          <w:rFonts w:ascii="Georgia Pro Cond Semibold" w:hAnsi="Georgia Pro Cond Semibold" w:cs="Arial"/>
          <w:b/>
          <w:color w:val="000000" w:themeColor="text1"/>
        </w:rPr>
        <w:t>Site Name:</w:t>
      </w:r>
      <w:r w:rsidRPr="005E0B7C">
        <w:rPr>
          <w:rFonts w:ascii="Georgia Pro Cond Semibold" w:hAnsi="Georgia Pro Cond Semibold" w:cs="Arial"/>
          <w:color w:val="000000" w:themeColor="text1"/>
        </w:rPr>
        <w:t xml:space="preserve"> </w:t>
      </w:r>
      <w:r w:rsidRPr="00AE22BB">
        <w:rPr>
          <w:rFonts w:cs="Arial"/>
          <w:color w:val="000000" w:themeColor="text1"/>
        </w:rPr>
        <w:t xml:space="preserve">Record the name of the </w:t>
      </w:r>
      <w:r w:rsidR="00800F50">
        <w:rPr>
          <w:rFonts w:cs="Arial"/>
          <w:color w:val="000000" w:themeColor="text1"/>
        </w:rPr>
        <w:t xml:space="preserve">feeding </w:t>
      </w:r>
      <w:r w:rsidRPr="00AE22BB">
        <w:rPr>
          <w:rFonts w:cs="Arial"/>
          <w:color w:val="000000" w:themeColor="text1"/>
        </w:rPr>
        <w:t>site or sites in the designated space.</w:t>
      </w:r>
    </w:p>
    <w:p w14:paraId="7B27D7C1" w14:textId="77777777" w:rsidR="003C0D2A" w:rsidRPr="005E0B7C" w:rsidRDefault="00AE22BB" w:rsidP="005E0B7C">
      <w:pPr>
        <w:pStyle w:val="Default"/>
        <w:keepNext/>
        <w:shd w:val="clear" w:color="auto" w:fill="FFFFFF" w:themeFill="background1"/>
        <w:spacing w:before="240"/>
        <w:ind w:left="360"/>
        <w:rPr>
          <w:rFonts w:ascii="Georgia Pro Cond Semibold" w:hAnsi="Georgia Pro Cond Semibold" w:cs="Arial"/>
          <w:b/>
          <w:iCs/>
          <w:color w:val="595959" w:themeColor="text1" w:themeTint="A6"/>
          <w:sz w:val="18"/>
          <w:szCs w:val="18"/>
        </w:rPr>
      </w:pPr>
      <w:r w:rsidRPr="005E0B7C">
        <w:rPr>
          <w:rFonts w:ascii="Georgia Pro Cond Semibold" w:hAnsi="Georgia Pro Cond Semibold" w:cs="Arial"/>
          <w:b/>
          <w:iCs/>
          <w:color w:val="595959" w:themeColor="text1" w:themeTint="A6"/>
          <w:sz w:val="18"/>
          <w:szCs w:val="18"/>
        </w:rPr>
        <w:t xml:space="preserve">Part </w:t>
      </w:r>
      <w:r w:rsidR="00800F50" w:rsidRPr="005E0B7C">
        <w:rPr>
          <w:rFonts w:ascii="Georgia Pro Cond Semibold" w:hAnsi="Georgia Pro Cond Semibold" w:cs="Arial"/>
          <w:b/>
          <w:iCs/>
          <w:color w:val="595959" w:themeColor="text1" w:themeTint="A6"/>
          <w:sz w:val="18"/>
          <w:szCs w:val="18"/>
        </w:rPr>
        <w:t>I</w:t>
      </w:r>
      <w:r w:rsidRPr="005E0B7C">
        <w:rPr>
          <w:rFonts w:ascii="Georgia Pro Cond Semibold" w:hAnsi="Georgia Pro Cond Semibold" w:cs="Arial"/>
          <w:b/>
          <w:iCs/>
          <w:color w:val="595959" w:themeColor="text1" w:themeTint="A6"/>
          <w:sz w:val="18"/>
          <w:szCs w:val="18"/>
        </w:rPr>
        <w:t>I</w:t>
      </w:r>
      <w:r w:rsidR="00800F50" w:rsidRPr="005E0B7C">
        <w:rPr>
          <w:rFonts w:ascii="Georgia Pro Cond Semibold" w:hAnsi="Georgia Pro Cond Semibold" w:cs="Arial"/>
          <w:b/>
          <w:iCs/>
          <w:color w:val="595959" w:themeColor="text1" w:themeTint="A6"/>
          <w:sz w:val="18"/>
          <w:szCs w:val="18"/>
        </w:rPr>
        <w:t>, Disability Accommodation</w:t>
      </w:r>
    </w:p>
    <w:p w14:paraId="428CFDCD" w14:textId="77777777" w:rsidR="00CA5177" w:rsidRPr="00CA5177" w:rsidRDefault="00CA5177" w:rsidP="005E0B7C">
      <w:pPr>
        <w:pStyle w:val="Default"/>
        <w:numPr>
          <w:ilvl w:val="0"/>
          <w:numId w:val="15"/>
        </w:numPr>
        <w:shd w:val="clear" w:color="auto" w:fill="FFFFFF" w:themeFill="background1"/>
        <w:tabs>
          <w:tab w:val="left" w:pos="1080"/>
        </w:tabs>
        <w:spacing w:before="120"/>
        <w:ind w:left="1080" w:right="234"/>
        <w:rPr>
          <w:rFonts w:cs="Arial"/>
          <w:i/>
          <w:color w:val="404040" w:themeColor="text1" w:themeTint="BF"/>
        </w:rPr>
      </w:pPr>
      <w:r>
        <w:rPr>
          <w:rFonts w:cs="Arial"/>
        </w:rPr>
        <w:t xml:space="preserve">Indicate if the student has a medical statement by marking </w:t>
      </w:r>
      <w:r w:rsidRPr="00CA5177">
        <w:rPr>
          <w:rFonts w:cs="Arial"/>
          <w:i/>
        </w:rPr>
        <w:t>yes</w:t>
      </w:r>
      <w:r>
        <w:rPr>
          <w:rFonts w:cs="Arial"/>
        </w:rPr>
        <w:t xml:space="preserve"> or </w:t>
      </w:r>
      <w:r w:rsidRPr="00CA5177">
        <w:rPr>
          <w:rFonts w:cs="Arial"/>
          <w:i/>
        </w:rPr>
        <w:t>no</w:t>
      </w:r>
      <w:r>
        <w:rPr>
          <w:rFonts w:cs="Arial"/>
        </w:rPr>
        <w:t xml:space="preserve"> check box. </w:t>
      </w:r>
    </w:p>
    <w:p w14:paraId="35F17086" w14:textId="77777777" w:rsidR="00970438" w:rsidRPr="00800F50" w:rsidRDefault="00CA5177" w:rsidP="005E0B7C">
      <w:pPr>
        <w:pStyle w:val="Default"/>
        <w:numPr>
          <w:ilvl w:val="0"/>
          <w:numId w:val="15"/>
        </w:numPr>
        <w:shd w:val="clear" w:color="auto" w:fill="FFFFFF" w:themeFill="background1"/>
        <w:tabs>
          <w:tab w:val="left" w:pos="1080"/>
        </w:tabs>
        <w:spacing w:before="120"/>
        <w:ind w:left="1080" w:right="234"/>
        <w:rPr>
          <w:rFonts w:cs="Arial"/>
          <w:i/>
          <w:color w:val="404040" w:themeColor="text1" w:themeTint="BF"/>
        </w:rPr>
      </w:pPr>
      <w:r>
        <w:rPr>
          <w:rFonts w:cs="Arial"/>
        </w:rPr>
        <w:t xml:space="preserve">Continue to answer the Part </w:t>
      </w:r>
      <w:r w:rsidR="00800F50">
        <w:rPr>
          <w:rFonts w:cs="Arial"/>
        </w:rPr>
        <w:t>II</w:t>
      </w:r>
      <w:r>
        <w:rPr>
          <w:rFonts w:cs="Arial"/>
        </w:rPr>
        <w:t xml:space="preserve"> questions as directed for each question.</w:t>
      </w:r>
      <w:r w:rsidR="009D6955">
        <w:rPr>
          <w:rFonts w:cs="Arial"/>
        </w:rPr>
        <w:t xml:space="preserve"> Be sure to provide additional information in the text boxes as directed.</w:t>
      </w:r>
      <w:r>
        <w:rPr>
          <w:rFonts w:cs="Arial"/>
        </w:rPr>
        <w:t xml:space="preserve"> </w:t>
      </w:r>
    </w:p>
    <w:p w14:paraId="0A76905C" w14:textId="77777777" w:rsidR="00800F50" w:rsidRPr="005E0B7C" w:rsidRDefault="00800F50" w:rsidP="005E0B7C">
      <w:pPr>
        <w:pStyle w:val="Default"/>
        <w:shd w:val="clear" w:color="auto" w:fill="FFFFFF" w:themeFill="background1"/>
        <w:tabs>
          <w:tab w:val="left" w:pos="9000"/>
        </w:tabs>
        <w:spacing w:before="40"/>
        <w:ind w:left="1260" w:right="1224"/>
        <w:rPr>
          <w:rFonts w:ascii="Georgia Pro Cond Light" w:hAnsi="Georgia Pro Cond Light" w:cs="Arial"/>
          <w:iCs/>
          <w:color w:val="404040" w:themeColor="text1" w:themeTint="BF"/>
        </w:rPr>
      </w:pPr>
      <w:r w:rsidRPr="005E0B7C">
        <w:rPr>
          <w:rFonts w:ascii="Georgia Pro Cond Light" w:hAnsi="Georgia Pro Cond Light" w:cs="Arial"/>
          <w:iCs/>
        </w:rPr>
        <w:t xml:space="preserve">[NOTE: </w:t>
      </w:r>
      <w:r w:rsidR="00D5202F" w:rsidRPr="005E0B7C">
        <w:rPr>
          <w:rFonts w:ascii="Georgia Pro Cond Light" w:hAnsi="Georgia Pro Cond Light" w:cs="Arial"/>
          <w:iCs/>
        </w:rPr>
        <w:t xml:space="preserve">In addition to immediate actions to address the safety and medical needs of a student in an emergency, staff should have a procedure for </w:t>
      </w:r>
      <w:r w:rsidRPr="005E0B7C">
        <w:rPr>
          <w:rFonts w:ascii="Georgia Pro Cond Light" w:hAnsi="Georgia Pro Cond Light" w:cs="Arial"/>
          <w:iCs/>
        </w:rPr>
        <w:t xml:space="preserve">contacting the parent or guardian. If the CE has not developed written procedures for </w:t>
      </w:r>
      <w:r w:rsidR="00D5202F" w:rsidRPr="005E0B7C">
        <w:rPr>
          <w:rFonts w:ascii="Georgia Pro Cond Light" w:hAnsi="Georgia Pro Cond Light" w:cs="Arial"/>
          <w:iCs/>
        </w:rPr>
        <w:t>actions to take in a student emergency</w:t>
      </w:r>
      <w:r w:rsidRPr="005E0B7C">
        <w:rPr>
          <w:rFonts w:ascii="Georgia Pro Cond Light" w:hAnsi="Georgia Pro Cond Light" w:cs="Arial"/>
          <w:iCs/>
        </w:rPr>
        <w:t>, it should do so.]</w:t>
      </w:r>
    </w:p>
    <w:p w14:paraId="018CDE6F" w14:textId="77777777" w:rsidR="00CA5177" w:rsidRPr="005E0B7C" w:rsidRDefault="009D6955" w:rsidP="005E0B7C">
      <w:pPr>
        <w:pStyle w:val="Default"/>
        <w:keepNext/>
        <w:shd w:val="clear" w:color="auto" w:fill="FFFFFF" w:themeFill="background1"/>
        <w:spacing w:before="240"/>
        <w:ind w:left="360"/>
        <w:rPr>
          <w:rFonts w:ascii="Georgia Pro Cond Semibold" w:hAnsi="Georgia Pro Cond Semibold" w:cs="Arial"/>
          <w:b/>
          <w:iCs/>
          <w:color w:val="595959" w:themeColor="text1" w:themeTint="A6"/>
          <w:sz w:val="18"/>
          <w:szCs w:val="18"/>
        </w:rPr>
      </w:pPr>
      <w:r w:rsidRPr="005E0B7C">
        <w:rPr>
          <w:rFonts w:ascii="Georgia Pro Cond Semibold" w:hAnsi="Georgia Pro Cond Semibold" w:cs="Arial"/>
          <w:b/>
          <w:iCs/>
          <w:color w:val="595959" w:themeColor="text1" w:themeTint="A6"/>
          <w:sz w:val="18"/>
          <w:szCs w:val="18"/>
        </w:rPr>
        <w:t>Part I</w:t>
      </w:r>
      <w:r w:rsidR="00800F50" w:rsidRPr="005E0B7C">
        <w:rPr>
          <w:rFonts w:ascii="Georgia Pro Cond Semibold" w:hAnsi="Georgia Pro Cond Semibold" w:cs="Arial"/>
          <w:b/>
          <w:iCs/>
          <w:color w:val="595959" w:themeColor="text1" w:themeTint="A6"/>
          <w:sz w:val="18"/>
          <w:szCs w:val="18"/>
        </w:rPr>
        <w:t>I</w:t>
      </w:r>
      <w:r w:rsidRPr="005E0B7C">
        <w:rPr>
          <w:rFonts w:ascii="Georgia Pro Cond Semibold" w:hAnsi="Georgia Pro Cond Semibold" w:cs="Arial"/>
          <w:b/>
          <w:iCs/>
          <w:color w:val="595959" w:themeColor="text1" w:themeTint="A6"/>
          <w:sz w:val="18"/>
          <w:szCs w:val="18"/>
        </w:rPr>
        <w:t>I</w:t>
      </w:r>
      <w:r w:rsidR="00800F50" w:rsidRPr="005E0B7C">
        <w:rPr>
          <w:rFonts w:ascii="Georgia Pro Cond Semibold" w:hAnsi="Georgia Pro Cond Semibold" w:cs="Arial"/>
          <w:b/>
          <w:iCs/>
          <w:color w:val="595959" w:themeColor="text1" w:themeTint="A6"/>
          <w:sz w:val="18"/>
          <w:szCs w:val="18"/>
        </w:rPr>
        <w:t>, Non-Disability Accommodation</w:t>
      </w:r>
    </w:p>
    <w:p w14:paraId="143E06F8" w14:textId="77777777" w:rsidR="009D6955" w:rsidRPr="009D6955" w:rsidRDefault="009D6955" w:rsidP="005E0B7C">
      <w:pPr>
        <w:pStyle w:val="Default"/>
        <w:numPr>
          <w:ilvl w:val="0"/>
          <w:numId w:val="15"/>
        </w:numPr>
        <w:shd w:val="clear" w:color="auto" w:fill="FFFFFF" w:themeFill="background1"/>
        <w:tabs>
          <w:tab w:val="left" w:pos="1080"/>
        </w:tabs>
        <w:spacing w:before="120"/>
        <w:ind w:left="1080" w:right="234"/>
        <w:rPr>
          <w:rFonts w:cs="Arial"/>
          <w:i/>
          <w:color w:val="000000" w:themeColor="text1"/>
        </w:rPr>
      </w:pPr>
      <w:r w:rsidRPr="009D6955">
        <w:rPr>
          <w:rFonts w:cs="Arial"/>
          <w:color w:val="000000" w:themeColor="text1"/>
        </w:rPr>
        <w:t xml:space="preserve">Indicate if the student </w:t>
      </w:r>
      <w:r w:rsidR="0086102B">
        <w:rPr>
          <w:rFonts w:cs="Arial"/>
          <w:color w:val="000000" w:themeColor="text1"/>
        </w:rPr>
        <w:t xml:space="preserve">has been given an accommodation without a medical disability that is based on a special dietary need (including religious or cultural practice) </w:t>
      </w:r>
      <w:r w:rsidRPr="009D6955">
        <w:rPr>
          <w:rFonts w:cs="Arial"/>
          <w:color w:val="000000" w:themeColor="text1"/>
        </w:rPr>
        <w:t xml:space="preserve">by checking </w:t>
      </w:r>
      <w:r w:rsidRPr="009D6955">
        <w:rPr>
          <w:rFonts w:cs="Arial"/>
          <w:i/>
          <w:color w:val="000000" w:themeColor="text1"/>
        </w:rPr>
        <w:t xml:space="preserve">yes </w:t>
      </w:r>
      <w:r w:rsidRPr="009D6955">
        <w:rPr>
          <w:rFonts w:cs="Arial"/>
          <w:color w:val="000000" w:themeColor="text1"/>
        </w:rPr>
        <w:t>or</w:t>
      </w:r>
      <w:r w:rsidRPr="009D6955">
        <w:rPr>
          <w:rFonts w:cs="Arial"/>
          <w:i/>
          <w:color w:val="000000" w:themeColor="text1"/>
        </w:rPr>
        <w:t xml:space="preserve"> no.</w:t>
      </w:r>
    </w:p>
    <w:p w14:paraId="2A9E05E1" w14:textId="77777777" w:rsidR="009D6955" w:rsidRPr="005E0B7C" w:rsidRDefault="009D6955" w:rsidP="005E0B7C">
      <w:pPr>
        <w:pStyle w:val="Default"/>
        <w:keepNext/>
        <w:shd w:val="clear" w:color="auto" w:fill="FFFFFF" w:themeFill="background1"/>
        <w:spacing w:before="240"/>
        <w:ind w:left="360"/>
        <w:rPr>
          <w:rFonts w:ascii="Georgia Pro Cond Semibold" w:hAnsi="Georgia Pro Cond Semibold" w:cs="Arial"/>
          <w:b/>
          <w:iCs/>
          <w:color w:val="595959" w:themeColor="text1" w:themeTint="A6"/>
          <w:sz w:val="18"/>
          <w:szCs w:val="18"/>
        </w:rPr>
      </w:pPr>
      <w:r w:rsidRPr="005E0B7C">
        <w:rPr>
          <w:rFonts w:ascii="Georgia Pro Cond Semibold" w:hAnsi="Georgia Pro Cond Semibold" w:cs="Arial"/>
          <w:b/>
          <w:iCs/>
          <w:color w:val="595959" w:themeColor="text1" w:themeTint="A6"/>
          <w:sz w:val="18"/>
          <w:szCs w:val="18"/>
        </w:rPr>
        <w:t>Part I</w:t>
      </w:r>
      <w:r w:rsidR="00800F50" w:rsidRPr="005E0B7C">
        <w:rPr>
          <w:rFonts w:ascii="Georgia Pro Cond Semibold" w:hAnsi="Georgia Pro Cond Semibold" w:cs="Arial"/>
          <w:b/>
          <w:iCs/>
          <w:color w:val="595959" w:themeColor="text1" w:themeTint="A6"/>
          <w:sz w:val="18"/>
          <w:szCs w:val="18"/>
        </w:rPr>
        <w:t>V, Accommodation Description</w:t>
      </w:r>
    </w:p>
    <w:p w14:paraId="0B54470B" w14:textId="77777777" w:rsidR="009D6955" w:rsidRPr="009D6955" w:rsidRDefault="009D6955" w:rsidP="005E0B7C">
      <w:pPr>
        <w:pStyle w:val="Default"/>
        <w:numPr>
          <w:ilvl w:val="0"/>
          <w:numId w:val="15"/>
        </w:numPr>
        <w:shd w:val="clear" w:color="auto" w:fill="FFFFFF" w:themeFill="background1"/>
        <w:tabs>
          <w:tab w:val="left" w:pos="1080"/>
        </w:tabs>
        <w:spacing w:before="120"/>
        <w:ind w:left="1080" w:right="234"/>
        <w:rPr>
          <w:rFonts w:cs="Arial"/>
          <w:color w:val="000000" w:themeColor="text1"/>
        </w:rPr>
      </w:pPr>
      <w:r w:rsidRPr="009D6955">
        <w:rPr>
          <w:rFonts w:cs="Arial"/>
          <w:color w:val="000000" w:themeColor="text1"/>
        </w:rPr>
        <w:t xml:space="preserve">Indicate the type of accommodation to be provided </w:t>
      </w:r>
      <w:r w:rsidR="00587981">
        <w:rPr>
          <w:rFonts w:cs="Arial"/>
          <w:color w:val="000000" w:themeColor="text1"/>
        </w:rPr>
        <w:t xml:space="preserve">to the student </w:t>
      </w:r>
      <w:r w:rsidRPr="009D6955">
        <w:rPr>
          <w:rFonts w:cs="Arial"/>
          <w:color w:val="000000" w:themeColor="text1"/>
        </w:rPr>
        <w:t xml:space="preserve">by checking the appropriate </w:t>
      </w:r>
      <w:r>
        <w:rPr>
          <w:rFonts w:cs="Arial"/>
          <w:color w:val="000000" w:themeColor="text1"/>
        </w:rPr>
        <w:t xml:space="preserve">accommodation </w:t>
      </w:r>
      <w:r w:rsidRPr="009D6955">
        <w:rPr>
          <w:rFonts w:cs="Arial"/>
          <w:color w:val="000000" w:themeColor="text1"/>
        </w:rPr>
        <w:t>type and provid</w:t>
      </w:r>
      <w:r w:rsidR="00587981">
        <w:rPr>
          <w:rFonts w:cs="Arial"/>
          <w:color w:val="000000" w:themeColor="text1"/>
        </w:rPr>
        <w:t>ing</w:t>
      </w:r>
      <w:r w:rsidRPr="009D6955">
        <w:rPr>
          <w:rFonts w:cs="Arial"/>
          <w:color w:val="000000" w:themeColor="text1"/>
        </w:rPr>
        <w:t xml:space="preserve"> a description of the accommodation in the text space</w:t>
      </w:r>
      <w:r>
        <w:rPr>
          <w:rFonts w:cs="Arial"/>
          <w:color w:val="000000" w:themeColor="text1"/>
        </w:rPr>
        <w:t xml:space="preserve"> provided</w:t>
      </w:r>
      <w:r w:rsidRPr="009D6955">
        <w:rPr>
          <w:rFonts w:cs="Arial"/>
          <w:color w:val="000000" w:themeColor="text1"/>
        </w:rPr>
        <w:t>.</w:t>
      </w:r>
    </w:p>
    <w:p w14:paraId="3B3638F7" w14:textId="77777777" w:rsidR="00587981" w:rsidRPr="009C337D" w:rsidRDefault="009D6955" w:rsidP="005E0B7C">
      <w:pPr>
        <w:pStyle w:val="Default"/>
        <w:numPr>
          <w:ilvl w:val="0"/>
          <w:numId w:val="15"/>
        </w:numPr>
        <w:shd w:val="clear" w:color="auto" w:fill="FFFFFF" w:themeFill="background1"/>
        <w:tabs>
          <w:tab w:val="left" w:pos="1080"/>
        </w:tabs>
        <w:spacing w:before="120"/>
        <w:ind w:left="1080" w:right="234"/>
        <w:rPr>
          <w:rFonts w:cs="Arial"/>
          <w:i/>
          <w:color w:val="000000" w:themeColor="text1"/>
        </w:rPr>
      </w:pPr>
      <w:r w:rsidRPr="009D6955">
        <w:rPr>
          <w:rFonts w:cs="Arial"/>
          <w:color w:val="000000" w:themeColor="text1"/>
        </w:rPr>
        <w:t>Provide additional notes</w:t>
      </w:r>
      <w:r w:rsidR="00587981">
        <w:rPr>
          <w:rFonts w:cs="Arial"/>
          <w:color w:val="000000" w:themeColor="text1"/>
        </w:rPr>
        <w:t xml:space="preserve"> in Part I</w:t>
      </w:r>
      <w:r w:rsidR="004C6B2C">
        <w:rPr>
          <w:rFonts w:cs="Arial"/>
          <w:color w:val="000000" w:themeColor="text1"/>
        </w:rPr>
        <w:t>V</w:t>
      </w:r>
      <w:r w:rsidR="00587981">
        <w:rPr>
          <w:rFonts w:cs="Arial"/>
          <w:color w:val="000000" w:themeColor="text1"/>
        </w:rPr>
        <w:t xml:space="preserve"> </w:t>
      </w:r>
      <w:r w:rsidRPr="009D6955">
        <w:rPr>
          <w:rFonts w:cs="Arial"/>
          <w:color w:val="000000" w:themeColor="text1"/>
        </w:rPr>
        <w:t>that will assist SNP staff in implementing the accommodation.</w:t>
      </w:r>
    </w:p>
    <w:sectPr w:rsidR="00587981" w:rsidRPr="009C337D" w:rsidSect="005E0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CE7D6" w14:textId="77777777" w:rsidR="001D24A5" w:rsidRDefault="001D24A5" w:rsidP="00495909">
      <w:r>
        <w:separator/>
      </w:r>
    </w:p>
  </w:endnote>
  <w:endnote w:type="continuationSeparator" w:id="0">
    <w:p w14:paraId="552E9F59" w14:textId="77777777" w:rsidR="001D24A5" w:rsidRDefault="001D24A5" w:rsidP="0049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 Pro Cond Semibold">
    <w:altName w:val="Georgia Pro Cond Semibold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Georgia Pro Cond Light"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9B4D" w14:textId="77777777" w:rsidR="0060624D" w:rsidRDefault="00606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29034" w14:textId="77777777" w:rsidR="009D0146" w:rsidRPr="003F51E6" w:rsidRDefault="009D0146" w:rsidP="006602EB">
    <w:pPr>
      <w:pStyle w:val="Header"/>
      <w:pBdr>
        <w:top w:val="single" w:sz="6" w:space="10" w:color="4F81BD" w:themeColor="accent1"/>
      </w:pBdr>
      <w:spacing w:line="120" w:lineRule="auto"/>
      <w:rPr>
        <w:rFonts w:asciiTheme="majorHAnsi" w:hAnsiTheme="majorHAnsi"/>
        <w:color w:val="4F81BD" w:themeColor="accent1"/>
        <w:sz w:val="4"/>
        <w:szCs w:val="4"/>
      </w:rPr>
    </w:pPr>
  </w:p>
  <w:p w14:paraId="3F52F8A0" w14:textId="77777777" w:rsidR="009D0146" w:rsidRPr="00C0204B" w:rsidRDefault="009D0146" w:rsidP="006602EB">
    <w:pPr>
      <w:pStyle w:val="Header"/>
      <w:jc w:val="center"/>
      <w:rPr>
        <w:rFonts w:ascii="Georgia Pro Cond Semibold" w:hAnsi="Georgia Pro Cond Semibold"/>
        <w:color w:val="595959" w:themeColor="text1" w:themeTint="A6"/>
        <w:sz w:val="18"/>
        <w:szCs w:val="18"/>
      </w:rPr>
    </w:pP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Texas Department of Agriculture | Food and Nutrition Division</w:t>
    </w:r>
  </w:p>
  <w:p w14:paraId="541E184C" w14:textId="0AD02659" w:rsidR="0014085D" w:rsidRPr="009D0146" w:rsidRDefault="009D0146" w:rsidP="009D0146">
    <w:pPr>
      <w:jc w:val="center"/>
      <w:rPr>
        <w:rFonts w:ascii="Georgia Pro Cond Semibold" w:hAnsi="Georgia Pro Cond Semibold"/>
        <w:color w:val="595959" w:themeColor="text1" w:themeTint="A6"/>
        <w:sz w:val="18"/>
        <w:szCs w:val="18"/>
      </w:rPr>
    </w:pPr>
    <w:r>
      <w:rPr>
        <w:rFonts w:ascii="Georgia Pro Cond Semibold" w:hAnsi="Georgia Pro Cond Semibold"/>
        <w:color w:val="595959" w:themeColor="text1" w:themeTint="A6"/>
        <w:sz w:val="18"/>
        <w:szCs w:val="18"/>
      </w:rPr>
      <w:t>Accommodation Tracking Form</w:t>
    </w:r>
    <w:r w:rsidRPr="00C0204B">
      <w:rPr>
        <w:rFonts w:ascii="Georgia Pro Cond Semibold" w:hAnsi="Georgia Pro Cond Semibold"/>
        <w:i/>
        <w:iCs/>
        <w:color w:val="595959" w:themeColor="text1" w:themeTint="A6"/>
        <w:sz w:val="18"/>
        <w:szCs w:val="18"/>
      </w:rPr>
      <w:t xml:space="preserve">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| </w:t>
    </w:r>
    <w:r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August </w:t>
    </w:r>
    <w:r w:rsidR="0060624D">
      <w:rPr>
        <w:rFonts w:ascii="Georgia Pro Cond Semibold" w:hAnsi="Georgia Pro Cond Semibold"/>
        <w:color w:val="595959" w:themeColor="text1" w:themeTint="A6"/>
        <w:sz w:val="18"/>
        <w:szCs w:val="18"/>
      </w:rPr>
      <w:t>27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, 2020 | Page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begin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instrText xml:space="preserve"> PAGE  \* Arabic  \* MERGEFORMAT </w:instrTex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separate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1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end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 of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begin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instrText xml:space="preserve"> NUMPAGES  \* Arabic  \* MERGEFORMAT </w:instrTex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separate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1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DD868" w14:textId="77777777" w:rsidR="0060624D" w:rsidRDefault="0060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43443" w14:textId="77777777" w:rsidR="001D24A5" w:rsidRDefault="001D24A5" w:rsidP="00495909">
      <w:r>
        <w:separator/>
      </w:r>
    </w:p>
  </w:footnote>
  <w:footnote w:type="continuationSeparator" w:id="0">
    <w:p w14:paraId="4C7BB97C" w14:textId="77777777" w:rsidR="001D24A5" w:rsidRDefault="001D24A5" w:rsidP="0049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302FD" w14:textId="77777777" w:rsidR="0060624D" w:rsidRDefault="00606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E3971" w14:textId="77777777" w:rsidR="0060624D" w:rsidRDefault="00606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F3C72" w14:textId="77777777" w:rsidR="0060624D" w:rsidRDefault="00606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4A8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6CF0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B225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F6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0E7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282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2CE3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E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F6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5E1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94A8A"/>
    <w:multiLevelType w:val="hybridMultilevel"/>
    <w:tmpl w:val="DA6CFD78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1" w15:restartNumberingAfterBreak="0">
    <w:nsid w:val="1467549A"/>
    <w:multiLevelType w:val="hybridMultilevel"/>
    <w:tmpl w:val="E22C487E"/>
    <w:lvl w:ilvl="0" w:tplc="8C5066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740AB8"/>
    <w:multiLevelType w:val="hybridMultilevel"/>
    <w:tmpl w:val="BC324E50"/>
    <w:lvl w:ilvl="0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</w:abstractNum>
  <w:abstractNum w:abstractNumId="13" w15:restartNumberingAfterBreak="0">
    <w:nsid w:val="1A3A5B19"/>
    <w:multiLevelType w:val="hybridMultilevel"/>
    <w:tmpl w:val="61767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62BB8"/>
    <w:multiLevelType w:val="hybridMultilevel"/>
    <w:tmpl w:val="0C5EA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532B1"/>
    <w:multiLevelType w:val="hybridMultilevel"/>
    <w:tmpl w:val="E778A000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595959" w:themeColor="text1" w:themeTint="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4333404"/>
    <w:multiLevelType w:val="hybridMultilevel"/>
    <w:tmpl w:val="5486FB0A"/>
    <w:lvl w:ilvl="0" w:tplc="14C42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46AC4"/>
    <w:multiLevelType w:val="hybridMultilevel"/>
    <w:tmpl w:val="C2E8D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37173"/>
    <w:multiLevelType w:val="hybridMultilevel"/>
    <w:tmpl w:val="0646087E"/>
    <w:lvl w:ilvl="0" w:tplc="18D0543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595959" w:themeColor="text1" w:themeTint="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9E40F9F"/>
    <w:multiLevelType w:val="hybridMultilevel"/>
    <w:tmpl w:val="27381A10"/>
    <w:lvl w:ilvl="0" w:tplc="576A0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60BFA"/>
    <w:multiLevelType w:val="hybridMultilevel"/>
    <w:tmpl w:val="63648852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5"/>
  </w:num>
  <w:num w:numId="17">
    <w:abstractNumId w:val="12"/>
  </w:num>
  <w:num w:numId="18">
    <w:abstractNumId w:val="16"/>
  </w:num>
  <w:num w:numId="19">
    <w:abstractNumId w:val="14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59C"/>
    <w:rsid w:val="000201F1"/>
    <w:rsid w:val="000543E0"/>
    <w:rsid w:val="000E2337"/>
    <w:rsid w:val="000E6D44"/>
    <w:rsid w:val="000E72E7"/>
    <w:rsid w:val="000F01FB"/>
    <w:rsid w:val="00131CEE"/>
    <w:rsid w:val="0014085D"/>
    <w:rsid w:val="0015607C"/>
    <w:rsid w:val="001838CD"/>
    <w:rsid w:val="001A688E"/>
    <w:rsid w:val="001B314D"/>
    <w:rsid w:val="001C5A45"/>
    <w:rsid w:val="001D24A5"/>
    <w:rsid w:val="001E3E86"/>
    <w:rsid w:val="00203E85"/>
    <w:rsid w:val="002134EB"/>
    <w:rsid w:val="00240F56"/>
    <w:rsid w:val="00252A8D"/>
    <w:rsid w:val="00255E5A"/>
    <w:rsid w:val="0026337B"/>
    <w:rsid w:val="00280012"/>
    <w:rsid w:val="002B1799"/>
    <w:rsid w:val="002C4A38"/>
    <w:rsid w:val="002E59A8"/>
    <w:rsid w:val="002F2F6E"/>
    <w:rsid w:val="003305EA"/>
    <w:rsid w:val="003454CA"/>
    <w:rsid w:val="003458D5"/>
    <w:rsid w:val="0035309D"/>
    <w:rsid w:val="003A6EB2"/>
    <w:rsid w:val="003C0D2A"/>
    <w:rsid w:val="003C6300"/>
    <w:rsid w:val="003D0E08"/>
    <w:rsid w:val="003E0067"/>
    <w:rsid w:val="003F01B9"/>
    <w:rsid w:val="003F259C"/>
    <w:rsid w:val="00442606"/>
    <w:rsid w:val="0046682E"/>
    <w:rsid w:val="00471CAF"/>
    <w:rsid w:val="0047729A"/>
    <w:rsid w:val="004845E8"/>
    <w:rsid w:val="00495909"/>
    <w:rsid w:val="004A571D"/>
    <w:rsid w:val="004C6B2C"/>
    <w:rsid w:val="005635FE"/>
    <w:rsid w:val="005763BF"/>
    <w:rsid w:val="00587981"/>
    <w:rsid w:val="00592DA0"/>
    <w:rsid w:val="00594BC0"/>
    <w:rsid w:val="00596110"/>
    <w:rsid w:val="005A4030"/>
    <w:rsid w:val="005B6C61"/>
    <w:rsid w:val="005C1CAB"/>
    <w:rsid w:val="005C65ED"/>
    <w:rsid w:val="005E0B7C"/>
    <w:rsid w:val="005E242A"/>
    <w:rsid w:val="00601B75"/>
    <w:rsid w:val="0060624D"/>
    <w:rsid w:val="006402FE"/>
    <w:rsid w:val="006421B8"/>
    <w:rsid w:val="00661BCE"/>
    <w:rsid w:val="00663742"/>
    <w:rsid w:val="00694017"/>
    <w:rsid w:val="006A5BFC"/>
    <w:rsid w:val="006B58C2"/>
    <w:rsid w:val="006C5EE1"/>
    <w:rsid w:val="006E5ED0"/>
    <w:rsid w:val="006E670E"/>
    <w:rsid w:val="0070225D"/>
    <w:rsid w:val="00707A06"/>
    <w:rsid w:val="00726F62"/>
    <w:rsid w:val="00735C8D"/>
    <w:rsid w:val="007A0AD6"/>
    <w:rsid w:val="007A489C"/>
    <w:rsid w:val="007B25BC"/>
    <w:rsid w:val="007C1376"/>
    <w:rsid w:val="007F24EE"/>
    <w:rsid w:val="00800F50"/>
    <w:rsid w:val="00804953"/>
    <w:rsid w:val="008050E0"/>
    <w:rsid w:val="0081413B"/>
    <w:rsid w:val="008256C0"/>
    <w:rsid w:val="00825F3F"/>
    <w:rsid w:val="008350F6"/>
    <w:rsid w:val="0085219C"/>
    <w:rsid w:val="008528B6"/>
    <w:rsid w:val="008540F1"/>
    <w:rsid w:val="0086102B"/>
    <w:rsid w:val="00881BD0"/>
    <w:rsid w:val="008864AE"/>
    <w:rsid w:val="0089234E"/>
    <w:rsid w:val="00895094"/>
    <w:rsid w:val="008950BF"/>
    <w:rsid w:val="008D3466"/>
    <w:rsid w:val="009036DC"/>
    <w:rsid w:val="009226C5"/>
    <w:rsid w:val="0093166A"/>
    <w:rsid w:val="0093477C"/>
    <w:rsid w:val="00970438"/>
    <w:rsid w:val="00973EFB"/>
    <w:rsid w:val="009810DE"/>
    <w:rsid w:val="0099356E"/>
    <w:rsid w:val="0099493C"/>
    <w:rsid w:val="009B6DAC"/>
    <w:rsid w:val="009B746E"/>
    <w:rsid w:val="009C337D"/>
    <w:rsid w:val="009D0146"/>
    <w:rsid w:val="009D1D73"/>
    <w:rsid w:val="009D6955"/>
    <w:rsid w:val="009D75F2"/>
    <w:rsid w:val="009F436C"/>
    <w:rsid w:val="00A42049"/>
    <w:rsid w:val="00A55DA4"/>
    <w:rsid w:val="00A85BFF"/>
    <w:rsid w:val="00AE0605"/>
    <w:rsid w:val="00AE22BB"/>
    <w:rsid w:val="00AE50C6"/>
    <w:rsid w:val="00B069BD"/>
    <w:rsid w:val="00B20DC3"/>
    <w:rsid w:val="00B32687"/>
    <w:rsid w:val="00B513DF"/>
    <w:rsid w:val="00B74955"/>
    <w:rsid w:val="00B9213A"/>
    <w:rsid w:val="00BD7331"/>
    <w:rsid w:val="00C11BC3"/>
    <w:rsid w:val="00C37E7F"/>
    <w:rsid w:val="00C469FC"/>
    <w:rsid w:val="00C575F0"/>
    <w:rsid w:val="00C60897"/>
    <w:rsid w:val="00CA0A56"/>
    <w:rsid w:val="00CA5177"/>
    <w:rsid w:val="00CA5864"/>
    <w:rsid w:val="00CE2992"/>
    <w:rsid w:val="00CE2C6B"/>
    <w:rsid w:val="00D24825"/>
    <w:rsid w:val="00D5202F"/>
    <w:rsid w:val="00D630CF"/>
    <w:rsid w:val="00D65262"/>
    <w:rsid w:val="00D6734B"/>
    <w:rsid w:val="00D826DC"/>
    <w:rsid w:val="00DB1C4E"/>
    <w:rsid w:val="00DC3035"/>
    <w:rsid w:val="00DC5B51"/>
    <w:rsid w:val="00DD2598"/>
    <w:rsid w:val="00DD3023"/>
    <w:rsid w:val="00DE5A59"/>
    <w:rsid w:val="00E27F93"/>
    <w:rsid w:val="00E41DAD"/>
    <w:rsid w:val="00E54508"/>
    <w:rsid w:val="00E77EF8"/>
    <w:rsid w:val="00E84B78"/>
    <w:rsid w:val="00EC0003"/>
    <w:rsid w:val="00EC681E"/>
    <w:rsid w:val="00EE5203"/>
    <w:rsid w:val="00EF44D2"/>
    <w:rsid w:val="00F25AE4"/>
    <w:rsid w:val="00F42555"/>
    <w:rsid w:val="00F5204A"/>
    <w:rsid w:val="00F56926"/>
    <w:rsid w:val="00F611FB"/>
    <w:rsid w:val="00F62331"/>
    <w:rsid w:val="00F640ED"/>
    <w:rsid w:val="00F67C11"/>
    <w:rsid w:val="00F91B53"/>
    <w:rsid w:val="00F932DC"/>
    <w:rsid w:val="00FA11BB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29C3"/>
  <w15:docId w15:val="{B6BDEAD8-0A03-42D5-BCE9-DA88BA62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 Pro" w:eastAsiaTheme="minorEastAsia" w:hAnsi="Georgia Pro" w:cstheme="minorBidi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56E"/>
  </w:style>
  <w:style w:type="paragraph" w:styleId="Heading1">
    <w:name w:val="heading 1"/>
    <w:basedOn w:val="Normal"/>
    <w:next w:val="Normal"/>
    <w:link w:val="Heading1Char"/>
    <w:uiPriority w:val="9"/>
    <w:qFormat/>
    <w:rsid w:val="00601B7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B7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B75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B75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B75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B75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B75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B7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B7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1B7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B75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01B7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B7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rsid w:val="00601B7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B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B7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1B75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B75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1B7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01B75"/>
    <w:rPr>
      <w:b/>
      <w:bCs/>
    </w:rPr>
  </w:style>
  <w:style w:type="character" w:styleId="Emphasis">
    <w:name w:val="Emphasis"/>
    <w:uiPriority w:val="20"/>
    <w:qFormat/>
    <w:rsid w:val="00601B7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01B75"/>
  </w:style>
  <w:style w:type="character" w:customStyle="1" w:styleId="NoSpacingChar">
    <w:name w:val="No Spacing Char"/>
    <w:basedOn w:val="DefaultParagraphFont"/>
    <w:link w:val="NoSpacing"/>
    <w:uiPriority w:val="1"/>
    <w:rsid w:val="00601B7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01B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1B7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1B7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B75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B7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01B7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01B7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01B7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01B7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01B7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B7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C5B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255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85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B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9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09"/>
    <w:rPr>
      <w:sz w:val="20"/>
      <w:szCs w:val="20"/>
    </w:rPr>
  </w:style>
  <w:style w:type="paragraph" w:customStyle="1" w:styleId="Pa2">
    <w:name w:val="Pa2"/>
    <w:basedOn w:val="Normal"/>
    <w:next w:val="Normal"/>
    <w:rsid w:val="00495909"/>
    <w:pPr>
      <w:widowControl w:val="0"/>
      <w:autoSpaceDE w:val="0"/>
      <w:autoSpaceDN w:val="0"/>
      <w:adjustRightInd w:val="0"/>
      <w:spacing w:line="241" w:lineRule="atLeast"/>
    </w:pPr>
    <w:rPr>
      <w:rFonts w:ascii="Palatino" w:eastAsia="Times New Roman" w:hAnsi="Palatino" w:cs="Times New Roman"/>
      <w:sz w:val="24"/>
      <w:szCs w:val="24"/>
    </w:rPr>
  </w:style>
  <w:style w:type="character" w:customStyle="1" w:styleId="A7">
    <w:name w:val="A7"/>
    <w:rsid w:val="00495909"/>
    <w:rPr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4959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itle">
    <w:name w:val="ATitle"/>
    <w:basedOn w:val="Normal"/>
    <w:link w:val="ATitleChar"/>
    <w:qFormat/>
    <w:rsid w:val="00735C8D"/>
    <w:rPr>
      <w:rFonts w:eastAsia="Calibri"/>
      <w:i/>
      <w:spacing w:val="-4"/>
    </w:rPr>
  </w:style>
  <w:style w:type="character" w:customStyle="1" w:styleId="ATitleChar">
    <w:name w:val="ATitle Char"/>
    <w:link w:val="ATitle"/>
    <w:rsid w:val="00735C8D"/>
    <w:rPr>
      <w:rFonts w:ascii="Palatino Linotype" w:eastAsia="Calibri" w:hAnsi="Palatino Linotype"/>
      <w:i/>
      <w:spacing w:val="-4"/>
    </w:rPr>
  </w:style>
  <w:style w:type="character" w:customStyle="1" w:styleId="DefaultChar">
    <w:name w:val="Default Char"/>
    <w:basedOn w:val="DefaultParagraphFont"/>
    <w:link w:val="Default"/>
    <w:locked/>
    <w:rsid w:val="0099356E"/>
    <w:rPr>
      <w:color w:val="000000"/>
    </w:rPr>
  </w:style>
  <w:style w:type="paragraph" w:customStyle="1" w:styleId="Default">
    <w:name w:val="Default"/>
    <w:basedOn w:val="Normal"/>
    <w:link w:val="DefaultChar"/>
    <w:qFormat/>
    <w:rsid w:val="0099356E"/>
    <w:pPr>
      <w:autoSpaceDE w:val="0"/>
      <w:autoSpaceDN w:val="0"/>
    </w:pPr>
    <w:rPr>
      <w:color w:val="000000"/>
    </w:rPr>
  </w:style>
  <w:style w:type="paragraph" w:customStyle="1" w:styleId="aPTitle">
    <w:name w:val="aPTitle"/>
    <w:basedOn w:val="Normal"/>
    <w:next w:val="Normal"/>
    <w:link w:val="aPTitleChar"/>
    <w:qFormat/>
    <w:rsid w:val="0099356E"/>
    <w:pPr>
      <w:autoSpaceDE w:val="0"/>
      <w:autoSpaceDN w:val="0"/>
      <w:adjustRightInd w:val="0"/>
      <w:spacing w:line="241" w:lineRule="atLeast"/>
    </w:pPr>
    <w:rPr>
      <w:rFonts w:eastAsia="Times New Roman" w:cs="Times New Roman"/>
      <w:i/>
      <w:spacing w:val="-4"/>
    </w:rPr>
  </w:style>
  <w:style w:type="character" w:customStyle="1" w:styleId="aPTitleChar">
    <w:name w:val="aPTitle Char"/>
    <w:link w:val="aPTitle"/>
    <w:rsid w:val="0099356E"/>
    <w:rPr>
      <w:rFonts w:eastAsia="Times New Roman" w:cs="Times New Roman"/>
      <w:i/>
      <w:spacing w:val="-4"/>
    </w:rPr>
  </w:style>
  <w:style w:type="paragraph" w:styleId="NormalWeb">
    <w:name w:val="Normal (Web)"/>
    <w:basedOn w:val="Normal"/>
    <w:uiPriority w:val="99"/>
    <w:semiHidden/>
    <w:unhideWhenUsed/>
    <w:rsid w:val="005C6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65ED"/>
  </w:style>
  <w:style w:type="paragraph" w:styleId="FootnoteText">
    <w:name w:val="footnote text"/>
    <w:basedOn w:val="Normal"/>
    <w:link w:val="FootnoteTextChar"/>
    <w:uiPriority w:val="99"/>
    <w:unhideWhenUsed/>
    <w:qFormat/>
    <w:rsid w:val="005C1CAB"/>
    <w:pPr>
      <w:ind w:left="360" w:hanging="360"/>
    </w:pPr>
    <w:rPr>
      <w:rFonts w:eastAsia="Times New Roman" w:cs="Times New Roman"/>
      <w:color w:val="221E1F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CAB"/>
    <w:rPr>
      <w:rFonts w:eastAsia="Times New Roman" w:cs="Times New Roman"/>
      <w:color w:val="221E1F"/>
      <w:sz w:val="18"/>
      <w:szCs w:val="18"/>
    </w:rPr>
  </w:style>
  <w:style w:type="character" w:styleId="FootnoteReference">
    <w:name w:val="footnote reference"/>
    <w:uiPriority w:val="99"/>
    <w:unhideWhenUsed/>
    <w:rsid w:val="005C1CAB"/>
    <w:rPr>
      <w:vertAlign w:val="superscript"/>
    </w:rPr>
  </w:style>
  <w:style w:type="paragraph" w:customStyle="1" w:styleId="Pa1">
    <w:name w:val="Pa1"/>
    <w:basedOn w:val="Default"/>
    <w:next w:val="Default"/>
    <w:rsid w:val="00D826DC"/>
    <w:pPr>
      <w:widowControl w:val="0"/>
      <w:adjustRightInd w:val="0"/>
      <w:spacing w:line="241" w:lineRule="atLeast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Haschke</dc:creator>
  <cp:lastModifiedBy>Chris Ferguson</cp:lastModifiedBy>
  <cp:revision>4</cp:revision>
  <cp:lastPrinted>2017-04-28T19:19:00Z</cp:lastPrinted>
  <dcterms:created xsi:type="dcterms:W3CDTF">2020-08-17T15:43:00Z</dcterms:created>
  <dcterms:modified xsi:type="dcterms:W3CDTF">2020-08-22T18:08:00Z</dcterms:modified>
</cp:coreProperties>
</file>