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858C" w14:textId="77777777" w:rsidR="00BB2C67" w:rsidRPr="00B72D44" w:rsidRDefault="00BB2C67" w:rsidP="00BB2C67">
      <w:pPr>
        <w:jc w:val="center"/>
        <w:rPr>
          <w:rFonts w:ascii="Arial" w:hAnsi="Arial" w:cs="Arial"/>
        </w:rPr>
      </w:pPr>
      <w:r w:rsidRPr="00B72D44">
        <w:rPr>
          <w:rFonts w:ascii="Arial" w:hAnsi="Arial" w:cs="Arial"/>
        </w:rPr>
        <w:t>The Emergency Food Assistance Program</w:t>
      </w:r>
    </w:p>
    <w:p w14:paraId="6D16101E" w14:textId="77777777" w:rsidR="00BB2C67" w:rsidRPr="00B72D44" w:rsidRDefault="00BB2C67" w:rsidP="00BB2C67">
      <w:pPr>
        <w:jc w:val="center"/>
        <w:rPr>
          <w:rFonts w:ascii="Arial" w:hAnsi="Arial" w:cs="Arial"/>
          <w:b/>
        </w:rPr>
      </w:pPr>
      <w:bookmarkStart w:id="0" w:name="_Hlk23950451"/>
      <w:r w:rsidRPr="00B72D44">
        <w:rPr>
          <w:rFonts w:ascii="Arial" w:hAnsi="Arial" w:cs="Arial"/>
          <w:b/>
        </w:rPr>
        <w:t>Agreement Between Contracting Entity and Site</w:t>
      </w:r>
    </w:p>
    <w:bookmarkEnd w:id="0"/>
    <w:p w14:paraId="3750DE1C" w14:textId="5C2D1E89" w:rsidR="00F768F2" w:rsidRPr="00132DBE" w:rsidRDefault="00F768F2">
      <w:pPr>
        <w:rPr>
          <w:rFonts w:ascii="Arial" w:hAnsi="Arial" w:cs="Arial"/>
        </w:rPr>
      </w:pPr>
    </w:p>
    <w:p w14:paraId="49F956F8" w14:textId="0014483C" w:rsidR="00BB2C67" w:rsidRPr="00132DBE" w:rsidRDefault="00BB2C67">
      <w:pPr>
        <w:rPr>
          <w:rFonts w:ascii="Arial" w:hAnsi="Arial" w:cs="Arial"/>
        </w:rPr>
      </w:pPr>
      <w:r w:rsidRPr="00132DBE">
        <w:rPr>
          <w:rFonts w:ascii="Arial" w:hAnsi="Arial" w:cs="Arial"/>
        </w:rPr>
        <w:t xml:space="preserve">A </w:t>
      </w:r>
      <w:r w:rsidRPr="00132DBE">
        <w:rPr>
          <w:rFonts w:ascii="Arial" w:hAnsi="Arial" w:cs="Arial"/>
          <w:b/>
        </w:rPr>
        <w:t>contracting entity</w:t>
      </w:r>
      <w:r w:rsidRPr="00132DBE">
        <w:rPr>
          <w:rFonts w:ascii="Arial" w:hAnsi="Arial" w:cs="Arial"/>
        </w:rPr>
        <w:t xml:space="preserve"> (CE) is an organization that contracts with the Texas Department of Agriculture (TDA) to receive, store, handle, and deliver United States Department of Agriculture (USDA) Foods. A </w:t>
      </w:r>
      <w:r w:rsidRPr="00132DBE">
        <w:rPr>
          <w:rFonts w:ascii="Arial" w:hAnsi="Arial" w:cs="Arial"/>
          <w:b/>
        </w:rPr>
        <w:t>subdistributing agency</w:t>
      </w:r>
      <w:r w:rsidRPr="00132DBE">
        <w:rPr>
          <w:rFonts w:ascii="Arial" w:hAnsi="Arial" w:cs="Arial"/>
          <w:bCs/>
        </w:rPr>
        <w:t>, usually a food bank,</w:t>
      </w:r>
      <w:r w:rsidRPr="00132DBE">
        <w:rPr>
          <w:rFonts w:ascii="Arial" w:hAnsi="Arial" w:cs="Arial"/>
        </w:rPr>
        <w:t xml:space="preserve"> contracts with a CE to receive, store, handle, and deliver USDA Foods.  </w:t>
      </w:r>
      <w:bookmarkStart w:id="1" w:name="_Hlk15552292"/>
      <w:r w:rsidRPr="00132DBE">
        <w:rPr>
          <w:rFonts w:ascii="Arial" w:hAnsi="Arial" w:cs="Arial"/>
        </w:rPr>
        <w:t xml:space="preserve">A </w:t>
      </w:r>
      <w:r w:rsidRPr="00132DBE">
        <w:rPr>
          <w:rFonts w:ascii="Arial" w:hAnsi="Arial" w:cs="Arial"/>
          <w:b/>
        </w:rPr>
        <w:t>site</w:t>
      </w:r>
      <w:r w:rsidRPr="00132DBE">
        <w:rPr>
          <w:rFonts w:ascii="Arial" w:hAnsi="Arial" w:cs="Arial"/>
        </w:rPr>
        <w:t xml:space="preserve"> is a place at which an emergency feeding organization certifies applicant eligibility and/or distributes USDA Foods packages or meals to needy persons.</w:t>
      </w:r>
      <w:bookmarkEnd w:id="1"/>
      <w:r w:rsidRPr="00132DBE">
        <w:rPr>
          <w:rFonts w:ascii="Arial" w:hAnsi="Arial" w:cs="Arial"/>
        </w:rPr>
        <w:t xml:space="preserve">  A site may work directly with a CE or a subdistributing agency</w:t>
      </w:r>
      <w:r w:rsidR="00132DBE" w:rsidRPr="00132DBE">
        <w:rPr>
          <w:rFonts w:ascii="Arial" w:hAnsi="Arial" w:cs="Arial"/>
        </w:rPr>
        <w:t>.</w:t>
      </w:r>
    </w:p>
    <w:p w14:paraId="3C32BDF2" w14:textId="01ADBB5E" w:rsidR="00BB2C67" w:rsidRDefault="00BB2C67"/>
    <w:tbl>
      <w:tblPr>
        <w:tblpPr w:leftFromText="180" w:rightFromText="180" w:vertAnchor="text" w:horzAnchor="margin" w:tblpXSpec="center" w:tblpY="177"/>
        <w:tblW w:w="11203" w:type="dxa"/>
        <w:tblCellMar>
          <w:left w:w="7" w:type="dxa"/>
          <w:right w:w="7" w:type="dxa"/>
        </w:tblCellMar>
        <w:tblLook w:val="0000" w:firstRow="0" w:lastRow="0" w:firstColumn="0" w:lastColumn="0" w:noHBand="0" w:noVBand="0"/>
      </w:tblPr>
      <w:tblGrid>
        <w:gridCol w:w="7713"/>
        <w:gridCol w:w="3490"/>
      </w:tblGrid>
      <w:tr w:rsidR="00BB2C67" w:rsidRPr="00F768F2" w14:paraId="6CC59B74" w14:textId="77777777" w:rsidTr="00BB2C67">
        <w:tc>
          <w:tcPr>
            <w:tcW w:w="7713" w:type="dxa"/>
            <w:tcBorders>
              <w:top w:val="single" w:sz="4" w:space="0" w:color="auto"/>
              <w:left w:val="single" w:sz="4" w:space="0" w:color="auto"/>
              <w:right w:val="single" w:sz="4" w:space="0" w:color="auto"/>
            </w:tcBorders>
          </w:tcPr>
          <w:p w14:paraId="6710ED68" w14:textId="77777777" w:rsidR="00BB2C67" w:rsidRPr="00132DBE" w:rsidRDefault="00BB2C67" w:rsidP="00BB2C67">
            <w:pPr>
              <w:ind w:left="43" w:right="43"/>
              <w:rPr>
                <w:rFonts w:ascii="Arial" w:hAnsi="Arial"/>
                <w:b/>
                <w:bCs/>
                <w:sz w:val="18"/>
                <w:szCs w:val="20"/>
              </w:rPr>
            </w:pPr>
            <w:r w:rsidRPr="00132DBE">
              <w:rPr>
                <w:rFonts w:ascii="Arial" w:hAnsi="Arial"/>
                <w:b/>
                <w:bCs/>
                <w:sz w:val="18"/>
                <w:szCs w:val="20"/>
              </w:rPr>
              <w:t xml:space="preserve">Name of Contracting Entity (CE) </w:t>
            </w:r>
          </w:p>
        </w:tc>
        <w:tc>
          <w:tcPr>
            <w:tcW w:w="3490" w:type="dxa"/>
            <w:tcBorders>
              <w:top w:val="single" w:sz="4" w:space="0" w:color="auto"/>
              <w:left w:val="single" w:sz="4" w:space="0" w:color="auto"/>
              <w:right w:val="single" w:sz="4" w:space="0" w:color="auto"/>
            </w:tcBorders>
          </w:tcPr>
          <w:p w14:paraId="0F70930A" w14:textId="77777777" w:rsidR="00BB2C67" w:rsidRPr="00F768F2" w:rsidRDefault="00BB2C67" w:rsidP="00BB2C67">
            <w:pPr>
              <w:ind w:left="43" w:right="43"/>
              <w:rPr>
                <w:rFonts w:ascii="Arial" w:hAnsi="Arial"/>
                <w:sz w:val="18"/>
                <w:szCs w:val="20"/>
              </w:rPr>
            </w:pPr>
            <w:r w:rsidRPr="00F768F2">
              <w:rPr>
                <w:rFonts w:ascii="Arial" w:hAnsi="Arial"/>
                <w:sz w:val="18"/>
                <w:szCs w:val="20"/>
              </w:rPr>
              <w:t>Email Address of CE</w:t>
            </w:r>
          </w:p>
        </w:tc>
      </w:tr>
      <w:tr w:rsidR="00BB2C67" w:rsidRPr="00F768F2" w14:paraId="66E0C1DF"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73E9B383"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bookmarkStart w:id="2" w:name="Text5"/>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bookmarkEnd w:id="2"/>
          </w:p>
        </w:tc>
        <w:tc>
          <w:tcPr>
            <w:tcW w:w="3490" w:type="dxa"/>
            <w:tcBorders>
              <w:left w:val="single" w:sz="4" w:space="0" w:color="auto"/>
              <w:bottom w:val="single" w:sz="4" w:space="0" w:color="auto"/>
              <w:right w:val="single" w:sz="4" w:space="0" w:color="auto"/>
            </w:tcBorders>
            <w:vAlign w:val="bottom"/>
          </w:tcPr>
          <w:p w14:paraId="6798AAE3"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bookmarkStart w:id="3" w:name="Text18"/>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bookmarkEnd w:id="3"/>
          </w:p>
        </w:tc>
      </w:tr>
      <w:tr w:rsidR="00BB2C67" w:rsidRPr="00F768F2" w14:paraId="63A3A7F6" w14:textId="77777777" w:rsidTr="00BB2C67">
        <w:trPr>
          <w:trHeight w:val="96"/>
        </w:trPr>
        <w:tc>
          <w:tcPr>
            <w:tcW w:w="7713" w:type="dxa"/>
            <w:tcBorders>
              <w:top w:val="single" w:sz="4" w:space="0" w:color="auto"/>
              <w:left w:val="single" w:sz="4" w:space="0" w:color="auto"/>
              <w:right w:val="single" w:sz="4" w:space="0" w:color="auto"/>
            </w:tcBorders>
          </w:tcPr>
          <w:p w14:paraId="577A6812" w14:textId="77777777" w:rsidR="00BB2C67" w:rsidRPr="00F768F2" w:rsidRDefault="00BB2C67" w:rsidP="00BB2C67">
            <w:pPr>
              <w:ind w:left="43" w:right="43"/>
              <w:rPr>
                <w:rFonts w:ascii="Arial" w:hAnsi="Arial"/>
                <w:sz w:val="18"/>
                <w:szCs w:val="20"/>
              </w:rPr>
            </w:pPr>
            <w:r w:rsidRPr="00F768F2">
              <w:rPr>
                <w:rFonts w:ascii="Arial" w:hAnsi="Arial"/>
                <w:sz w:val="18"/>
                <w:szCs w:val="20"/>
              </w:rPr>
              <w:t>Address of CE (Street, City, State, ZIP)</w:t>
            </w:r>
          </w:p>
        </w:tc>
        <w:tc>
          <w:tcPr>
            <w:tcW w:w="3490" w:type="dxa"/>
            <w:tcBorders>
              <w:top w:val="single" w:sz="4" w:space="0" w:color="auto"/>
              <w:left w:val="single" w:sz="4" w:space="0" w:color="auto"/>
              <w:right w:val="single" w:sz="4" w:space="0" w:color="auto"/>
            </w:tcBorders>
          </w:tcPr>
          <w:p w14:paraId="0DF74F23" w14:textId="77777777" w:rsidR="00BB2C67" w:rsidRPr="00F768F2" w:rsidRDefault="00BB2C67" w:rsidP="00BB2C67">
            <w:pPr>
              <w:ind w:left="43" w:right="43"/>
              <w:rPr>
                <w:rFonts w:ascii="Arial" w:hAnsi="Arial"/>
                <w:sz w:val="18"/>
                <w:szCs w:val="20"/>
              </w:rPr>
            </w:pPr>
            <w:r w:rsidRPr="00F768F2">
              <w:rPr>
                <w:rFonts w:ascii="Arial" w:hAnsi="Arial"/>
                <w:sz w:val="18"/>
                <w:szCs w:val="20"/>
              </w:rPr>
              <w:t>Area Code and Telephone Number</w:t>
            </w:r>
          </w:p>
        </w:tc>
      </w:tr>
      <w:tr w:rsidR="00BB2C67" w:rsidRPr="00F768F2" w14:paraId="0ED85510" w14:textId="77777777" w:rsidTr="00BB2C67">
        <w:trPr>
          <w:trHeight w:val="305"/>
        </w:trPr>
        <w:tc>
          <w:tcPr>
            <w:tcW w:w="7713" w:type="dxa"/>
            <w:tcBorders>
              <w:left w:val="single" w:sz="4" w:space="0" w:color="auto"/>
              <w:bottom w:val="single" w:sz="4" w:space="0" w:color="auto"/>
              <w:right w:val="single" w:sz="4" w:space="0" w:color="auto"/>
            </w:tcBorders>
            <w:vAlign w:val="bottom"/>
          </w:tcPr>
          <w:p w14:paraId="186F75B1"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0702BB4E"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r w:rsidR="00BB2C67" w:rsidRPr="00F768F2" w14:paraId="057ABFC0" w14:textId="77777777" w:rsidTr="00BB2C67">
        <w:trPr>
          <w:trHeight w:val="189"/>
        </w:trPr>
        <w:tc>
          <w:tcPr>
            <w:tcW w:w="7713" w:type="dxa"/>
            <w:tcBorders>
              <w:top w:val="single" w:sz="4" w:space="0" w:color="auto"/>
              <w:left w:val="single" w:sz="4" w:space="0" w:color="auto"/>
              <w:right w:val="single" w:sz="4" w:space="0" w:color="auto"/>
            </w:tcBorders>
          </w:tcPr>
          <w:p w14:paraId="1C44035B" w14:textId="77777777" w:rsidR="00BB2C67" w:rsidRPr="00F768F2" w:rsidRDefault="00BB2C67" w:rsidP="00BB2C67">
            <w:pPr>
              <w:ind w:left="43" w:right="43"/>
              <w:rPr>
                <w:rFonts w:ascii="Arial" w:hAnsi="Arial"/>
                <w:sz w:val="18"/>
                <w:szCs w:val="20"/>
              </w:rPr>
            </w:pPr>
            <w:r w:rsidRPr="00F768F2">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78418AE7" w14:textId="77777777" w:rsidR="00BB2C67" w:rsidRPr="00F768F2" w:rsidRDefault="00BB2C67" w:rsidP="00BB2C67">
            <w:pPr>
              <w:ind w:left="43" w:right="43"/>
              <w:rPr>
                <w:rFonts w:ascii="Arial" w:hAnsi="Arial"/>
                <w:sz w:val="18"/>
                <w:szCs w:val="20"/>
              </w:rPr>
            </w:pPr>
            <w:r w:rsidRPr="00F768F2">
              <w:rPr>
                <w:rFonts w:ascii="Arial" w:hAnsi="Arial"/>
                <w:sz w:val="18"/>
                <w:szCs w:val="20"/>
              </w:rPr>
              <w:t>Fax Area Code and Telephone Number</w:t>
            </w:r>
          </w:p>
        </w:tc>
      </w:tr>
      <w:tr w:rsidR="00BB2C67" w:rsidRPr="00F768F2" w14:paraId="714776F8" w14:textId="77777777" w:rsidTr="00BB2C67">
        <w:trPr>
          <w:trHeight w:val="252"/>
        </w:trPr>
        <w:tc>
          <w:tcPr>
            <w:tcW w:w="7713" w:type="dxa"/>
            <w:tcBorders>
              <w:left w:val="single" w:sz="4" w:space="0" w:color="auto"/>
              <w:bottom w:val="single" w:sz="4" w:space="0" w:color="auto"/>
              <w:right w:val="single" w:sz="4" w:space="0" w:color="auto"/>
            </w:tcBorders>
            <w:vAlign w:val="bottom"/>
          </w:tcPr>
          <w:p w14:paraId="511AD7BB"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0DD2F681"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bl>
    <w:p w14:paraId="3DBF8F66" w14:textId="09D7F55C" w:rsidR="00F768F2" w:rsidRDefault="00F768F2"/>
    <w:tbl>
      <w:tblPr>
        <w:tblpPr w:leftFromText="180" w:rightFromText="180" w:vertAnchor="text" w:horzAnchor="margin" w:tblpXSpec="center" w:tblpY="-5"/>
        <w:tblW w:w="11203" w:type="dxa"/>
        <w:tblCellMar>
          <w:left w:w="7" w:type="dxa"/>
          <w:right w:w="7" w:type="dxa"/>
        </w:tblCellMar>
        <w:tblLook w:val="0000" w:firstRow="0" w:lastRow="0" w:firstColumn="0" w:lastColumn="0" w:noHBand="0" w:noVBand="0"/>
      </w:tblPr>
      <w:tblGrid>
        <w:gridCol w:w="7713"/>
        <w:gridCol w:w="3490"/>
      </w:tblGrid>
      <w:tr w:rsidR="00BB2C67" w:rsidRPr="00F768F2" w14:paraId="3BA68764" w14:textId="77777777" w:rsidTr="00BB2C67">
        <w:tc>
          <w:tcPr>
            <w:tcW w:w="7713" w:type="dxa"/>
            <w:tcBorders>
              <w:top w:val="single" w:sz="4" w:space="0" w:color="auto"/>
              <w:left w:val="single" w:sz="4" w:space="0" w:color="auto"/>
              <w:right w:val="single" w:sz="4" w:space="0" w:color="auto"/>
            </w:tcBorders>
          </w:tcPr>
          <w:p w14:paraId="6742FA52" w14:textId="77777777" w:rsidR="00BB2C67" w:rsidRPr="00F768F2" w:rsidRDefault="00BB2C67" w:rsidP="00BB2C67">
            <w:pPr>
              <w:ind w:left="43" w:right="43"/>
              <w:rPr>
                <w:rFonts w:ascii="Arial" w:hAnsi="Arial"/>
                <w:sz w:val="18"/>
                <w:szCs w:val="20"/>
              </w:rPr>
            </w:pPr>
            <w:r w:rsidRPr="00F768F2">
              <w:rPr>
                <w:rFonts w:ascii="Arial" w:hAnsi="Arial"/>
                <w:b/>
                <w:bCs/>
                <w:sz w:val="18"/>
                <w:szCs w:val="20"/>
              </w:rPr>
              <w:t>IF APPLICABLE:</w:t>
            </w:r>
            <w:r w:rsidRPr="00F768F2">
              <w:rPr>
                <w:rFonts w:ascii="Arial" w:hAnsi="Arial"/>
                <w:sz w:val="18"/>
                <w:szCs w:val="20"/>
              </w:rPr>
              <w:t xml:space="preserve"> </w:t>
            </w:r>
            <w:r w:rsidRPr="00132DBE">
              <w:rPr>
                <w:rFonts w:ascii="Arial" w:hAnsi="Arial"/>
                <w:b/>
                <w:bCs/>
                <w:sz w:val="18"/>
                <w:szCs w:val="20"/>
              </w:rPr>
              <w:t>Name of Subdistributing Agency</w:t>
            </w:r>
          </w:p>
        </w:tc>
        <w:tc>
          <w:tcPr>
            <w:tcW w:w="3490" w:type="dxa"/>
            <w:tcBorders>
              <w:top w:val="single" w:sz="4" w:space="0" w:color="auto"/>
              <w:left w:val="single" w:sz="4" w:space="0" w:color="auto"/>
              <w:right w:val="single" w:sz="4" w:space="0" w:color="auto"/>
            </w:tcBorders>
          </w:tcPr>
          <w:p w14:paraId="0F89FC73" w14:textId="77777777" w:rsidR="00BB2C67" w:rsidRPr="00F768F2" w:rsidRDefault="00BB2C67" w:rsidP="00BB2C67">
            <w:pPr>
              <w:ind w:left="43" w:right="43"/>
              <w:rPr>
                <w:rFonts w:ascii="Arial" w:hAnsi="Arial"/>
                <w:sz w:val="18"/>
                <w:szCs w:val="20"/>
              </w:rPr>
            </w:pPr>
            <w:r w:rsidRPr="00F768F2">
              <w:rPr>
                <w:rFonts w:ascii="Arial" w:hAnsi="Arial"/>
                <w:sz w:val="18"/>
                <w:szCs w:val="20"/>
              </w:rPr>
              <w:t>Email Address of Subdistributing Agency</w:t>
            </w:r>
          </w:p>
        </w:tc>
      </w:tr>
      <w:tr w:rsidR="00BB2C67" w:rsidRPr="00F768F2" w14:paraId="49962CCB"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7EA4E955"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17985233"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r w:rsidR="00BB2C67" w:rsidRPr="00F768F2" w14:paraId="7E6CCAD1" w14:textId="77777777" w:rsidTr="00BB2C67">
        <w:tc>
          <w:tcPr>
            <w:tcW w:w="7713" w:type="dxa"/>
            <w:tcBorders>
              <w:top w:val="single" w:sz="4" w:space="0" w:color="auto"/>
              <w:left w:val="single" w:sz="4" w:space="0" w:color="auto"/>
              <w:right w:val="single" w:sz="4" w:space="0" w:color="auto"/>
            </w:tcBorders>
          </w:tcPr>
          <w:p w14:paraId="21413F6A" w14:textId="77777777" w:rsidR="00BB2C67" w:rsidRPr="00F768F2" w:rsidRDefault="00BB2C67" w:rsidP="00BB2C67">
            <w:pPr>
              <w:ind w:left="43" w:right="43"/>
              <w:rPr>
                <w:rFonts w:ascii="Arial" w:hAnsi="Arial"/>
                <w:sz w:val="18"/>
                <w:szCs w:val="20"/>
              </w:rPr>
            </w:pPr>
            <w:r w:rsidRPr="00F768F2">
              <w:rPr>
                <w:rFonts w:ascii="Arial" w:hAnsi="Arial"/>
                <w:sz w:val="18"/>
                <w:szCs w:val="20"/>
              </w:rPr>
              <w:t>Address of Subdistributing Agency (Street, City, State, ZIP)</w:t>
            </w:r>
          </w:p>
        </w:tc>
        <w:tc>
          <w:tcPr>
            <w:tcW w:w="3490" w:type="dxa"/>
            <w:tcBorders>
              <w:top w:val="single" w:sz="4" w:space="0" w:color="auto"/>
              <w:left w:val="single" w:sz="4" w:space="0" w:color="auto"/>
              <w:right w:val="single" w:sz="4" w:space="0" w:color="auto"/>
            </w:tcBorders>
          </w:tcPr>
          <w:p w14:paraId="5F2A8CEA" w14:textId="77777777" w:rsidR="00BB2C67" w:rsidRPr="00F768F2" w:rsidRDefault="00BB2C67" w:rsidP="00BB2C67">
            <w:pPr>
              <w:ind w:left="43" w:right="43"/>
              <w:rPr>
                <w:rFonts w:ascii="Arial" w:hAnsi="Arial"/>
                <w:sz w:val="18"/>
                <w:szCs w:val="20"/>
              </w:rPr>
            </w:pPr>
            <w:r w:rsidRPr="00F768F2">
              <w:rPr>
                <w:rFonts w:ascii="Arial" w:hAnsi="Arial"/>
                <w:sz w:val="18"/>
                <w:szCs w:val="20"/>
              </w:rPr>
              <w:t>Area Code and Telephone Number</w:t>
            </w:r>
          </w:p>
        </w:tc>
      </w:tr>
      <w:tr w:rsidR="00BB2C67" w:rsidRPr="00F768F2" w14:paraId="09512076"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2EAD9DA7"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5585CE88"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r w:rsidR="00BB2C67" w:rsidRPr="00F768F2" w14:paraId="22AC62FF" w14:textId="77777777" w:rsidTr="00BB2C67">
        <w:tc>
          <w:tcPr>
            <w:tcW w:w="7713" w:type="dxa"/>
            <w:tcBorders>
              <w:top w:val="single" w:sz="4" w:space="0" w:color="auto"/>
              <w:left w:val="single" w:sz="4" w:space="0" w:color="auto"/>
              <w:right w:val="single" w:sz="4" w:space="0" w:color="auto"/>
            </w:tcBorders>
          </w:tcPr>
          <w:p w14:paraId="0856F54F" w14:textId="77777777" w:rsidR="00BB2C67" w:rsidRPr="00F768F2" w:rsidRDefault="00BB2C67" w:rsidP="00BB2C67">
            <w:pPr>
              <w:ind w:left="43" w:right="43"/>
              <w:rPr>
                <w:rFonts w:ascii="Arial" w:hAnsi="Arial"/>
                <w:sz w:val="18"/>
                <w:szCs w:val="20"/>
              </w:rPr>
            </w:pPr>
            <w:r w:rsidRPr="00F768F2">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0B0D9226" w14:textId="77777777" w:rsidR="00BB2C67" w:rsidRPr="00F768F2" w:rsidRDefault="00BB2C67" w:rsidP="00BB2C67">
            <w:pPr>
              <w:ind w:left="43" w:right="43"/>
              <w:rPr>
                <w:rFonts w:ascii="Arial" w:hAnsi="Arial"/>
                <w:sz w:val="18"/>
                <w:szCs w:val="20"/>
              </w:rPr>
            </w:pPr>
            <w:r w:rsidRPr="00F768F2">
              <w:rPr>
                <w:rFonts w:ascii="Arial" w:hAnsi="Arial"/>
                <w:sz w:val="18"/>
                <w:szCs w:val="20"/>
              </w:rPr>
              <w:t>Fax Area Code and Telephone Number</w:t>
            </w:r>
          </w:p>
        </w:tc>
      </w:tr>
      <w:tr w:rsidR="00BB2C67" w:rsidRPr="00F768F2" w14:paraId="35F046C1"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4A5E840A"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26FC3E57"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bl>
    <w:tbl>
      <w:tblPr>
        <w:tblpPr w:leftFromText="180" w:rightFromText="180" w:vertAnchor="text" w:horzAnchor="margin" w:tblpXSpec="center" w:tblpY="-13"/>
        <w:tblW w:w="11203" w:type="dxa"/>
        <w:tblCellMar>
          <w:left w:w="7" w:type="dxa"/>
          <w:right w:w="7" w:type="dxa"/>
        </w:tblCellMar>
        <w:tblLook w:val="0000" w:firstRow="0" w:lastRow="0" w:firstColumn="0" w:lastColumn="0" w:noHBand="0" w:noVBand="0"/>
      </w:tblPr>
      <w:tblGrid>
        <w:gridCol w:w="7713"/>
        <w:gridCol w:w="3490"/>
      </w:tblGrid>
      <w:tr w:rsidR="00BB2C67" w:rsidRPr="00F768F2" w14:paraId="1773448E" w14:textId="77777777" w:rsidTr="00BB2C67">
        <w:tc>
          <w:tcPr>
            <w:tcW w:w="7713" w:type="dxa"/>
            <w:tcBorders>
              <w:top w:val="single" w:sz="4" w:space="0" w:color="auto"/>
              <w:left w:val="single" w:sz="4" w:space="0" w:color="auto"/>
              <w:right w:val="single" w:sz="4" w:space="0" w:color="auto"/>
            </w:tcBorders>
          </w:tcPr>
          <w:p w14:paraId="44BE4089" w14:textId="77777777" w:rsidR="00BB2C67" w:rsidRPr="00132DBE" w:rsidRDefault="00BB2C67" w:rsidP="00BB2C67">
            <w:pPr>
              <w:ind w:left="43" w:right="43"/>
              <w:rPr>
                <w:rFonts w:ascii="Arial" w:hAnsi="Arial"/>
                <w:b/>
                <w:bCs/>
                <w:sz w:val="18"/>
                <w:szCs w:val="20"/>
              </w:rPr>
            </w:pPr>
            <w:bookmarkStart w:id="4" w:name="_Hlk15540387"/>
            <w:r w:rsidRPr="00132DBE">
              <w:rPr>
                <w:rFonts w:ascii="Arial" w:hAnsi="Arial"/>
                <w:b/>
                <w:bCs/>
                <w:sz w:val="18"/>
                <w:szCs w:val="20"/>
              </w:rPr>
              <w:t>Name of Site</w:t>
            </w:r>
          </w:p>
        </w:tc>
        <w:tc>
          <w:tcPr>
            <w:tcW w:w="3490" w:type="dxa"/>
            <w:tcBorders>
              <w:top w:val="single" w:sz="4" w:space="0" w:color="auto"/>
              <w:left w:val="single" w:sz="4" w:space="0" w:color="auto"/>
              <w:right w:val="single" w:sz="4" w:space="0" w:color="auto"/>
            </w:tcBorders>
          </w:tcPr>
          <w:p w14:paraId="51BE9552" w14:textId="77777777" w:rsidR="00BB2C67" w:rsidRPr="00F768F2" w:rsidRDefault="00BB2C67" w:rsidP="00BB2C67">
            <w:pPr>
              <w:ind w:left="43" w:right="43"/>
              <w:rPr>
                <w:rFonts w:ascii="Arial" w:hAnsi="Arial"/>
                <w:sz w:val="18"/>
                <w:szCs w:val="20"/>
              </w:rPr>
            </w:pPr>
            <w:r w:rsidRPr="00F768F2">
              <w:rPr>
                <w:rFonts w:ascii="Arial" w:hAnsi="Arial"/>
                <w:sz w:val="18"/>
                <w:szCs w:val="20"/>
              </w:rPr>
              <w:t>Email Address of Site</w:t>
            </w:r>
          </w:p>
        </w:tc>
      </w:tr>
      <w:tr w:rsidR="00BB2C67" w:rsidRPr="00F768F2" w14:paraId="72720A8A"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3C19C64A"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3D8E265"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r w:rsidR="00BB2C67" w:rsidRPr="00F768F2" w14:paraId="166D8B8F" w14:textId="77777777" w:rsidTr="00BB2C67">
        <w:tc>
          <w:tcPr>
            <w:tcW w:w="7713" w:type="dxa"/>
            <w:tcBorders>
              <w:top w:val="single" w:sz="4" w:space="0" w:color="auto"/>
              <w:left w:val="single" w:sz="4" w:space="0" w:color="auto"/>
              <w:right w:val="single" w:sz="4" w:space="0" w:color="auto"/>
            </w:tcBorders>
          </w:tcPr>
          <w:p w14:paraId="1C0B45C6" w14:textId="77777777" w:rsidR="00BB2C67" w:rsidRPr="00F768F2" w:rsidRDefault="00BB2C67" w:rsidP="00BB2C67">
            <w:pPr>
              <w:ind w:left="43" w:right="43"/>
              <w:rPr>
                <w:rFonts w:ascii="Arial" w:hAnsi="Arial"/>
                <w:sz w:val="18"/>
                <w:szCs w:val="20"/>
              </w:rPr>
            </w:pPr>
            <w:r w:rsidRPr="00F768F2">
              <w:rPr>
                <w:rFonts w:ascii="Arial" w:hAnsi="Arial"/>
                <w:sz w:val="18"/>
                <w:szCs w:val="20"/>
              </w:rPr>
              <w:t>Address of Site (Street, City, State, ZIP)</w:t>
            </w:r>
          </w:p>
        </w:tc>
        <w:tc>
          <w:tcPr>
            <w:tcW w:w="3490" w:type="dxa"/>
            <w:tcBorders>
              <w:top w:val="single" w:sz="4" w:space="0" w:color="auto"/>
              <w:left w:val="single" w:sz="4" w:space="0" w:color="auto"/>
              <w:right w:val="single" w:sz="4" w:space="0" w:color="auto"/>
            </w:tcBorders>
          </w:tcPr>
          <w:p w14:paraId="7780774C" w14:textId="77777777" w:rsidR="00BB2C67" w:rsidRPr="00F768F2" w:rsidRDefault="00BB2C67" w:rsidP="00BB2C67">
            <w:pPr>
              <w:ind w:left="43" w:right="43"/>
              <w:rPr>
                <w:rFonts w:ascii="Arial" w:hAnsi="Arial"/>
                <w:sz w:val="18"/>
                <w:szCs w:val="20"/>
              </w:rPr>
            </w:pPr>
            <w:r w:rsidRPr="00F768F2">
              <w:rPr>
                <w:rFonts w:ascii="Arial" w:hAnsi="Arial"/>
                <w:sz w:val="18"/>
                <w:szCs w:val="20"/>
              </w:rPr>
              <w:t>Area Code and Telephone Number</w:t>
            </w:r>
          </w:p>
        </w:tc>
      </w:tr>
      <w:tr w:rsidR="00BB2C67" w:rsidRPr="00F768F2" w14:paraId="1CC42556"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038FA4A0"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38AB4007"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tr w:rsidR="00BB2C67" w:rsidRPr="00F768F2" w14:paraId="309828AD" w14:textId="77777777" w:rsidTr="00BB2C67">
        <w:tc>
          <w:tcPr>
            <w:tcW w:w="7713" w:type="dxa"/>
            <w:tcBorders>
              <w:top w:val="single" w:sz="4" w:space="0" w:color="auto"/>
              <w:left w:val="single" w:sz="4" w:space="0" w:color="auto"/>
              <w:right w:val="single" w:sz="4" w:space="0" w:color="auto"/>
            </w:tcBorders>
          </w:tcPr>
          <w:p w14:paraId="2BD91116" w14:textId="77777777" w:rsidR="00BB2C67" w:rsidRPr="00F768F2" w:rsidRDefault="00BB2C67" w:rsidP="00BB2C67">
            <w:pPr>
              <w:ind w:left="43" w:right="43"/>
              <w:rPr>
                <w:rFonts w:ascii="Arial" w:hAnsi="Arial"/>
                <w:sz w:val="18"/>
                <w:szCs w:val="20"/>
              </w:rPr>
            </w:pPr>
            <w:r w:rsidRPr="00F768F2">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41713F5A" w14:textId="77777777" w:rsidR="00BB2C67" w:rsidRPr="00F768F2" w:rsidRDefault="00BB2C67" w:rsidP="00BB2C67">
            <w:pPr>
              <w:ind w:left="43" w:right="43"/>
              <w:rPr>
                <w:rFonts w:ascii="Arial" w:hAnsi="Arial"/>
                <w:sz w:val="18"/>
                <w:szCs w:val="20"/>
              </w:rPr>
            </w:pPr>
            <w:r w:rsidRPr="00F768F2">
              <w:rPr>
                <w:rFonts w:ascii="Arial" w:hAnsi="Arial"/>
                <w:sz w:val="18"/>
                <w:szCs w:val="20"/>
              </w:rPr>
              <w:t>Fax Area Code and Telephone Number</w:t>
            </w:r>
          </w:p>
        </w:tc>
      </w:tr>
      <w:tr w:rsidR="00BB2C67" w:rsidRPr="00F768F2" w14:paraId="27F1E5A8" w14:textId="77777777" w:rsidTr="00BB2C67">
        <w:trPr>
          <w:trHeight w:hRule="exact" w:val="320"/>
        </w:trPr>
        <w:tc>
          <w:tcPr>
            <w:tcW w:w="7713" w:type="dxa"/>
            <w:tcBorders>
              <w:left w:val="single" w:sz="4" w:space="0" w:color="auto"/>
              <w:bottom w:val="single" w:sz="4" w:space="0" w:color="auto"/>
              <w:right w:val="single" w:sz="4" w:space="0" w:color="auto"/>
            </w:tcBorders>
            <w:vAlign w:val="bottom"/>
          </w:tcPr>
          <w:p w14:paraId="585D4B8A"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0E27CD0B" w14:textId="77777777" w:rsidR="00BB2C67" w:rsidRPr="00F768F2" w:rsidRDefault="00BB2C67" w:rsidP="00BB2C67">
            <w:pPr>
              <w:ind w:left="43" w:right="43"/>
              <w:rPr>
                <w:rFonts w:ascii="Arial" w:hAnsi="Arial"/>
                <w:sz w:val="18"/>
                <w:szCs w:val="20"/>
              </w:rPr>
            </w:pPr>
            <w:r w:rsidRPr="00F768F2">
              <w:rPr>
                <w:rFonts w:ascii="Arial" w:hAnsi="Arial"/>
                <w:sz w:val="18"/>
                <w:szCs w:val="20"/>
              </w:rPr>
              <w:fldChar w:fldCharType="begin">
                <w:ffData>
                  <w:name w:val="Text18"/>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r>
      <w:bookmarkEnd w:id="4"/>
    </w:tbl>
    <w:p w14:paraId="44136B5C" w14:textId="77777777" w:rsidR="00F768F2" w:rsidRPr="00F768F2" w:rsidRDefault="00F768F2" w:rsidP="00F768F2">
      <w:pPr>
        <w:rPr>
          <w:rFonts w:ascii="Arial" w:hAnsi="Arial" w:cs="Arial"/>
          <w:szCs w:val="22"/>
        </w:rPr>
      </w:pPr>
    </w:p>
    <w:p w14:paraId="380A8602" w14:textId="77777777" w:rsidR="00F768F2" w:rsidRPr="00F768F2" w:rsidRDefault="00F768F2" w:rsidP="00F768F2">
      <w:pPr>
        <w:jc w:val="center"/>
        <w:rPr>
          <w:rFonts w:ascii="Arial" w:hAnsi="Arial" w:cs="Arial"/>
          <w:b/>
          <w:bCs/>
          <w:szCs w:val="22"/>
        </w:rPr>
      </w:pPr>
      <w:r w:rsidRPr="00F768F2">
        <w:rPr>
          <w:rFonts w:ascii="Arial" w:hAnsi="Arial" w:cs="Arial"/>
          <w:b/>
          <w:bCs/>
          <w:szCs w:val="22"/>
        </w:rPr>
        <w:t>Agreement</w:t>
      </w:r>
    </w:p>
    <w:p w14:paraId="06C3CF8D" w14:textId="77777777" w:rsidR="00F768F2" w:rsidRPr="00F768F2" w:rsidRDefault="00F768F2" w:rsidP="00F768F2">
      <w:pPr>
        <w:jc w:val="center"/>
        <w:rPr>
          <w:rFonts w:ascii="Arial" w:hAnsi="Arial" w:cs="Arial"/>
          <w:b/>
          <w:bCs/>
          <w:szCs w:val="22"/>
        </w:rPr>
      </w:pPr>
    </w:p>
    <w:p w14:paraId="20FDF904" w14:textId="6E9628C0" w:rsidR="00F768F2" w:rsidRPr="00F768F2" w:rsidRDefault="00F768F2" w:rsidP="00F768F2">
      <w:pPr>
        <w:rPr>
          <w:rFonts w:ascii="Arial" w:hAnsi="Arial" w:cs="Arial"/>
          <w:szCs w:val="22"/>
        </w:rPr>
      </w:pPr>
      <w:r w:rsidRPr="00F768F2">
        <w:rPr>
          <w:rFonts w:ascii="Arial" w:hAnsi="Arial" w:cs="Arial"/>
          <w:szCs w:val="22"/>
        </w:rPr>
        <w:t>This Agreement specifies the rights and responsibilities of the above-named C</w:t>
      </w:r>
      <w:r w:rsidR="00354FEE">
        <w:rPr>
          <w:rFonts w:ascii="Arial" w:hAnsi="Arial" w:cs="Arial"/>
          <w:szCs w:val="22"/>
        </w:rPr>
        <w:t xml:space="preserve">ontracting </w:t>
      </w:r>
      <w:r w:rsidRPr="00F768F2">
        <w:rPr>
          <w:rFonts w:ascii="Arial" w:hAnsi="Arial" w:cs="Arial"/>
          <w:szCs w:val="22"/>
        </w:rPr>
        <w:t>E</w:t>
      </w:r>
      <w:r w:rsidR="00354FEE">
        <w:rPr>
          <w:rFonts w:ascii="Arial" w:hAnsi="Arial" w:cs="Arial"/>
          <w:szCs w:val="22"/>
        </w:rPr>
        <w:t>ntity (CE)</w:t>
      </w:r>
      <w:r w:rsidRPr="00F768F2">
        <w:rPr>
          <w:rFonts w:ascii="Arial" w:hAnsi="Arial" w:cs="Arial"/>
          <w:szCs w:val="22"/>
        </w:rPr>
        <w:t xml:space="preserve"> and Site as a participant in The Emergency Food Assistance Program (TEFAP). By signing this Agreement, both parties are bound by its terms and conditions, unless terminated with 30 days’ written notice by either party. This Agreement may be terminated for cause by either party, by mutual consent of both parties, or solely by the site without cause or mutual consent.</w:t>
      </w:r>
    </w:p>
    <w:p w14:paraId="4A46C90C" w14:textId="77777777" w:rsidR="00F768F2" w:rsidRPr="00F768F2" w:rsidRDefault="00F768F2" w:rsidP="00F768F2">
      <w:pPr>
        <w:rPr>
          <w:rFonts w:ascii="Arial" w:hAnsi="Arial" w:cs="Arial"/>
          <w:szCs w:val="22"/>
        </w:rPr>
      </w:pPr>
    </w:p>
    <w:p w14:paraId="59F8FFF6" w14:textId="77777777" w:rsidR="00307DA9" w:rsidRDefault="00307DA9">
      <w:pPr>
        <w:spacing w:after="200" w:line="276" w:lineRule="auto"/>
        <w:rPr>
          <w:rFonts w:ascii="Arial" w:hAnsi="Arial" w:cs="Arial"/>
          <w:b/>
          <w:bCs/>
          <w:szCs w:val="22"/>
        </w:rPr>
      </w:pPr>
      <w:r>
        <w:rPr>
          <w:rFonts w:ascii="Arial" w:hAnsi="Arial" w:cs="Arial"/>
          <w:b/>
          <w:bCs/>
          <w:szCs w:val="22"/>
        </w:rPr>
        <w:br w:type="page"/>
      </w:r>
    </w:p>
    <w:p w14:paraId="189BACD9" w14:textId="55989780" w:rsidR="00F768F2" w:rsidRPr="00F768F2" w:rsidRDefault="00F768F2" w:rsidP="00F768F2">
      <w:pPr>
        <w:jc w:val="center"/>
        <w:rPr>
          <w:rFonts w:ascii="Arial" w:hAnsi="Arial" w:cs="Arial"/>
          <w:b/>
          <w:bCs/>
          <w:szCs w:val="22"/>
        </w:rPr>
      </w:pPr>
      <w:r w:rsidRPr="00F768F2">
        <w:rPr>
          <w:rFonts w:ascii="Arial" w:hAnsi="Arial" w:cs="Arial"/>
          <w:b/>
          <w:bCs/>
          <w:szCs w:val="22"/>
        </w:rPr>
        <w:lastRenderedPageBreak/>
        <w:t>Rights and Responsibilities of the Contracting Entity</w:t>
      </w:r>
    </w:p>
    <w:p w14:paraId="2742D25B" w14:textId="77777777" w:rsidR="00F768F2" w:rsidRPr="00F768F2" w:rsidRDefault="00F768F2" w:rsidP="00F768F2">
      <w:pPr>
        <w:jc w:val="center"/>
        <w:rPr>
          <w:rFonts w:ascii="Arial" w:hAnsi="Arial" w:cs="Arial"/>
          <w:b/>
          <w:bCs/>
          <w:szCs w:val="22"/>
        </w:rPr>
      </w:pPr>
    </w:p>
    <w:p w14:paraId="498CB883" w14:textId="56E997FB" w:rsidR="00F768F2" w:rsidRPr="00F768F2" w:rsidRDefault="00F768F2" w:rsidP="00F768F2">
      <w:pPr>
        <w:ind w:left="43" w:right="43"/>
        <w:rPr>
          <w:rFonts w:ascii="Arial" w:hAnsi="Arial" w:cs="Arial"/>
          <w:b/>
          <w:szCs w:val="22"/>
        </w:rPr>
      </w:pPr>
      <w:r w:rsidRPr="00F768F2">
        <w:rPr>
          <w:rFonts w:ascii="Arial" w:hAnsi="Arial" w:cs="Arial"/>
          <w:b/>
          <w:szCs w:val="22"/>
        </w:rPr>
        <w:t xml:space="preserve">The CE </w:t>
      </w:r>
      <w:r w:rsidR="00E55B7D">
        <w:rPr>
          <w:rFonts w:ascii="Arial" w:hAnsi="Arial" w:cs="Arial"/>
          <w:b/>
          <w:szCs w:val="22"/>
        </w:rPr>
        <w:t>shall</w:t>
      </w:r>
      <w:r w:rsidRPr="00F768F2">
        <w:rPr>
          <w:rFonts w:ascii="Arial" w:hAnsi="Arial" w:cs="Arial"/>
          <w:b/>
          <w:szCs w:val="22"/>
        </w:rPr>
        <w:t xml:space="preserve"> fulfill the following responsibilities:</w:t>
      </w:r>
    </w:p>
    <w:p w14:paraId="368F500F" w14:textId="77777777" w:rsidR="00F768F2" w:rsidRPr="00F768F2" w:rsidRDefault="00F768F2" w:rsidP="00F768F2">
      <w:pPr>
        <w:ind w:left="43" w:right="43"/>
        <w:rPr>
          <w:rFonts w:ascii="Arial" w:hAnsi="Arial" w:cs="Arial"/>
          <w:szCs w:val="22"/>
        </w:rPr>
      </w:pPr>
    </w:p>
    <w:p w14:paraId="32FF1A74" w14:textId="77777777"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Comply with all guidance issued by TDA and USDA</w:t>
      </w:r>
    </w:p>
    <w:p w14:paraId="7FA6A728" w14:textId="33263824"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Train the site in the handling and use of USDA Foods; eligibility criteria; client rights (including civil rights requirements); complaint and administrative review procedures; the processing of applications or requests for meals; and procedures for food safety and food recalls</w:t>
      </w:r>
      <w:r w:rsidR="00E55B7D">
        <w:rPr>
          <w:rFonts w:ascii="Arial" w:hAnsi="Arial" w:cs="Arial"/>
          <w:szCs w:val="22"/>
        </w:rPr>
        <w:t>.</w:t>
      </w:r>
    </w:p>
    <w:p w14:paraId="3767B3A0" w14:textId="27804DEF"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Offer training sessions and technical assistance at a time and place that is convenient to the site</w:t>
      </w:r>
      <w:r w:rsidR="00E55B7D">
        <w:rPr>
          <w:rFonts w:ascii="Arial" w:hAnsi="Arial" w:cs="Arial"/>
          <w:szCs w:val="22"/>
        </w:rPr>
        <w:t>.</w:t>
      </w:r>
    </w:p>
    <w:p w14:paraId="2062D1FA" w14:textId="3886D403"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Provide TEFAP record-keeping forms to the site without charge</w:t>
      </w:r>
      <w:r w:rsidR="00E55B7D">
        <w:rPr>
          <w:rFonts w:ascii="Arial" w:hAnsi="Arial" w:cs="Arial"/>
          <w:szCs w:val="22"/>
        </w:rPr>
        <w:t>.</w:t>
      </w:r>
    </w:p>
    <w:p w14:paraId="0A1E16ED" w14:textId="21AE5886"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Ensure that all USDA Foods are distributed to participants without regard to race, color, national origin, sex, age, or disability</w:t>
      </w:r>
      <w:r w:rsidR="00E55B7D">
        <w:rPr>
          <w:rFonts w:ascii="Arial" w:hAnsi="Arial" w:cs="Arial"/>
          <w:szCs w:val="22"/>
        </w:rPr>
        <w:t>.</w:t>
      </w:r>
    </w:p>
    <w:p w14:paraId="3F6230EE" w14:textId="77777777"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Compile data, maintain records, and submit reports as required to permit effective enforcement of nondiscrimination laws, regulations, policies, instructions, and guidelines; and collect such records from sites as applicable.</w:t>
      </w:r>
    </w:p>
    <w:p w14:paraId="34FBE218" w14:textId="631E6FA8"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Collect, from the site, records that show the data and method used to determine the number of households or individuals served</w:t>
      </w:r>
      <w:r w:rsidR="00E55B7D">
        <w:rPr>
          <w:rFonts w:ascii="Arial" w:hAnsi="Arial" w:cs="Arial"/>
          <w:szCs w:val="22"/>
        </w:rPr>
        <w:t>.</w:t>
      </w:r>
    </w:p>
    <w:p w14:paraId="3E1D7F12" w14:textId="73998208"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 xml:space="preserve">Ensure that sites protect applicants’ </w:t>
      </w:r>
      <w:r w:rsidR="001E4433">
        <w:rPr>
          <w:rFonts w:ascii="Arial" w:hAnsi="Arial" w:cs="Arial"/>
          <w:szCs w:val="22"/>
        </w:rPr>
        <w:t xml:space="preserve">and participants’ </w:t>
      </w:r>
      <w:r w:rsidRPr="00F768F2">
        <w:rPr>
          <w:rFonts w:ascii="Arial" w:hAnsi="Arial" w:cs="Arial"/>
          <w:szCs w:val="22"/>
        </w:rPr>
        <w:t>information stored on information technology systems</w:t>
      </w:r>
      <w:r w:rsidR="00E55B7D">
        <w:rPr>
          <w:rFonts w:ascii="Arial" w:hAnsi="Arial" w:cs="Arial"/>
          <w:szCs w:val="22"/>
        </w:rPr>
        <w:t>.</w:t>
      </w:r>
    </w:p>
    <w:p w14:paraId="0CA0B2E7" w14:textId="77777777"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Avoid charging the site any fees for the administration of TEFAP, except for warehouse operation fees (including, but not limited to, shared maintenance fees and delivery fees)</w:t>
      </w:r>
    </w:p>
    <w:p w14:paraId="0BFC07D6" w14:textId="5A2FB758"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 xml:space="preserve">Ensure that all USDA Food </w:t>
      </w:r>
      <w:proofErr w:type="gramStart"/>
      <w:r w:rsidRPr="00F768F2">
        <w:rPr>
          <w:rFonts w:ascii="Arial" w:hAnsi="Arial" w:cs="Arial"/>
          <w:szCs w:val="22"/>
        </w:rPr>
        <w:t>packages</w:t>
      </w:r>
      <w:proofErr w:type="gramEnd"/>
      <w:r w:rsidRPr="00F768F2">
        <w:rPr>
          <w:rFonts w:ascii="Arial" w:hAnsi="Arial" w:cs="Arial"/>
          <w:szCs w:val="22"/>
        </w:rPr>
        <w:t xml:space="preserve"> or meals comply with TEFAP requirements</w:t>
      </w:r>
      <w:r w:rsidR="00E55B7D">
        <w:rPr>
          <w:rFonts w:ascii="Arial" w:hAnsi="Arial" w:cs="Arial"/>
          <w:szCs w:val="22"/>
        </w:rPr>
        <w:t>.</w:t>
      </w:r>
    </w:p>
    <w:p w14:paraId="5EC54DE5" w14:textId="6AC31CAB"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Monitor the site’s distribution of USDA Foods according to TEFAP requirements and do so during the site’s normal hours of operation</w:t>
      </w:r>
      <w:r w:rsidR="00E55B7D">
        <w:rPr>
          <w:rFonts w:ascii="Arial" w:hAnsi="Arial" w:cs="Arial"/>
          <w:szCs w:val="22"/>
        </w:rPr>
        <w:t>.</w:t>
      </w:r>
    </w:p>
    <w:p w14:paraId="023B0E3C" w14:textId="5A7866A0"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 xml:space="preserve">Obtain the signature of the site’s representative showing the receipt of USDA Foods, and maintain the receipts, as well as other </w:t>
      </w:r>
      <w:r w:rsidR="001E4433">
        <w:rPr>
          <w:rFonts w:ascii="Arial" w:hAnsi="Arial" w:cs="Arial"/>
          <w:szCs w:val="22"/>
        </w:rPr>
        <w:t>TEFAP</w:t>
      </w:r>
      <w:r w:rsidRPr="00F768F2">
        <w:rPr>
          <w:rFonts w:ascii="Arial" w:hAnsi="Arial" w:cs="Arial"/>
          <w:szCs w:val="22"/>
        </w:rPr>
        <w:t xml:space="preserve"> records, for three years from the close of the fiscal year to which they pertain, or until claims actions, audits, or investigations are resolved. Records include, but are not limited to, the following: 1) this agreement and 2) documentation of the receipt, inventory, and disposal of USDA Foods.</w:t>
      </w:r>
    </w:p>
    <w:p w14:paraId="2E9DD669" w14:textId="7050E737"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Ensure that the site does not require, solicit, or accept payment from applicants or participants in money, materials, or services for USDA Foods packages or meals</w:t>
      </w:r>
      <w:r w:rsidR="00E55B7D">
        <w:rPr>
          <w:rFonts w:ascii="Arial" w:hAnsi="Arial" w:cs="Arial"/>
          <w:szCs w:val="22"/>
        </w:rPr>
        <w:t>.</w:t>
      </w:r>
    </w:p>
    <w:p w14:paraId="78373FFA" w14:textId="77777777"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Ensure that the site makes clear that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 attend or participate in religious activities.</w:t>
      </w:r>
    </w:p>
    <w:p w14:paraId="7A9E55C0" w14:textId="752B411D"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Ensure that unrelated activities do not disrupt the distribution of USDA Foods</w:t>
      </w:r>
      <w:r w:rsidR="00E55B7D">
        <w:rPr>
          <w:rFonts w:ascii="Arial" w:hAnsi="Arial" w:cs="Arial"/>
          <w:szCs w:val="22"/>
        </w:rPr>
        <w:t>.</w:t>
      </w:r>
    </w:p>
    <w:p w14:paraId="274C9160" w14:textId="223BFDDD" w:rsidR="00F768F2" w:rsidRPr="00F768F2" w:rsidRDefault="00F768F2" w:rsidP="00F768F2">
      <w:pPr>
        <w:numPr>
          <w:ilvl w:val="0"/>
          <w:numId w:val="1"/>
        </w:numPr>
        <w:tabs>
          <w:tab w:val="num" w:pos="497"/>
        </w:tabs>
        <w:spacing w:after="60"/>
        <w:ind w:left="497" w:right="43"/>
        <w:rPr>
          <w:rFonts w:ascii="Arial" w:hAnsi="Arial" w:cs="Arial"/>
          <w:szCs w:val="22"/>
        </w:rPr>
      </w:pPr>
      <w:r w:rsidRPr="00F768F2">
        <w:rPr>
          <w:rFonts w:ascii="Arial" w:hAnsi="Arial" w:cs="Arial"/>
          <w:szCs w:val="22"/>
        </w:rPr>
        <w:t>Otherwise</w:t>
      </w:r>
      <w:r w:rsidR="00E61C12">
        <w:rPr>
          <w:rFonts w:ascii="Arial" w:hAnsi="Arial" w:cs="Arial"/>
          <w:szCs w:val="22"/>
        </w:rPr>
        <w:t>,</w:t>
      </w:r>
      <w:r w:rsidRPr="00F768F2">
        <w:rPr>
          <w:rFonts w:ascii="Arial" w:hAnsi="Arial" w:cs="Arial"/>
          <w:szCs w:val="22"/>
        </w:rPr>
        <w:t xml:space="preserve"> comply with all state and federal regulations as applicable to TEFAP</w:t>
      </w:r>
      <w:r w:rsidR="00E55B7D">
        <w:rPr>
          <w:rFonts w:ascii="Arial" w:hAnsi="Arial" w:cs="Arial"/>
          <w:szCs w:val="22"/>
        </w:rPr>
        <w:t>.</w:t>
      </w:r>
    </w:p>
    <w:p w14:paraId="3F71D5A2" w14:textId="77777777" w:rsidR="00F768F2" w:rsidRPr="00F768F2" w:rsidRDefault="00F768F2" w:rsidP="00F768F2">
      <w:pPr>
        <w:ind w:left="763" w:right="43"/>
        <w:rPr>
          <w:rFonts w:ascii="Arial" w:hAnsi="Arial" w:cs="Arial"/>
          <w:b/>
          <w:szCs w:val="22"/>
        </w:rPr>
      </w:pPr>
    </w:p>
    <w:p w14:paraId="1811496B" w14:textId="77777777" w:rsidR="00307DA9" w:rsidRDefault="00307DA9">
      <w:pPr>
        <w:spacing w:after="200" w:line="276" w:lineRule="auto"/>
        <w:rPr>
          <w:rFonts w:ascii="Arial" w:hAnsi="Arial" w:cs="Arial"/>
          <w:b/>
          <w:szCs w:val="22"/>
        </w:rPr>
      </w:pPr>
      <w:r>
        <w:rPr>
          <w:rFonts w:ascii="Arial" w:hAnsi="Arial" w:cs="Arial"/>
          <w:b/>
          <w:szCs w:val="22"/>
        </w:rPr>
        <w:br w:type="page"/>
      </w:r>
    </w:p>
    <w:p w14:paraId="0D1D85D1" w14:textId="408060E0" w:rsidR="00F768F2" w:rsidRPr="00F768F2" w:rsidRDefault="00F768F2" w:rsidP="00F768F2">
      <w:pPr>
        <w:ind w:left="763" w:right="43"/>
        <w:jc w:val="center"/>
        <w:rPr>
          <w:rFonts w:ascii="Arial" w:hAnsi="Arial" w:cs="Arial"/>
          <w:b/>
          <w:szCs w:val="22"/>
        </w:rPr>
      </w:pPr>
      <w:r w:rsidRPr="00F768F2">
        <w:rPr>
          <w:rFonts w:ascii="Arial" w:hAnsi="Arial" w:cs="Arial"/>
          <w:b/>
          <w:szCs w:val="22"/>
        </w:rPr>
        <w:lastRenderedPageBreak/>
        <w:t>Rights and Responsibilities of the Site</w:t>
      </w:r>
    </w:p>
    <w:p w14:paraId="40A34DDC" w14:textId="77777777" w:rsidR="00F768F2" w:rsidRPr="00F768F2" w:rsidRDefault="00F768F2" w:rsidP="00F768F2">
      <w:pPr>
        <w:rPr>
          <w:rFonts w:ascii="Arial" w:hAnsi="Arial" w:cs="Arial"/>
          <w:szCs w:val="22"/>
        </w:rPr>
      </w:pPr>
    </w:p>
    <w:p w14:paraId="53EECDD5" w14:textId="5805FE49" w:rsidR="00F768F2" w:rsidRPr="00F768F2" w:rsidRDefault="00F768F2" w:rsidP="00F768F2">
      <w:pPr>
        <w:ind w:left="43" w:right="43"/>
        <w:rPr>
          <w:rFonts w:ascii="Arial" w:hAnsi="Arial" w:cs="Arial"/>
          <w:b/>
          <w:szCs w:val="22"/>
        </w:rPr>
      </w:pPr>
      <w:r w:rsidRPr="00F768F2">
        <w:rPr>
          <w:rFonts w:ascii="Arial" w:hAnsi="Arial" w:cs="Arial"/>
          <w:b/>
          <w:szCs w:val="22"/>
        </w:rPr>
        <w:t xml:space="preserve">The Site </w:t>
      </w:r>
      <w:r w:rsidR="00E55B7D">
        <w:rPr>
          <w:rFonts w:ascii="Arial" w:hAnsi="Arial" w:cs="Arial"/>
          <w:b/>
          <w:szCs w:val="22"/>
        </w:rPr>
        <w:t>shall</w:t>
      </w:r>
      <w:r w:rsidRPr="00F768F2">
        <w:rPr>
          <w:rFonts w:ascii="Arial" w:hAnsi="Arial" w:cs="Arial"/>
          <w:b/>
          <w:szCs w:val="22"/>
        </w:rPr>
        <w:t xml:space="preserve"> fulfill the following responsibilities:</w:t>
      </w:r>
    </w:p>
    <w:p w14:paraId="0B5B4736" w14:textId="77777777" w:rsidR="00F768F2" w:rsidRPr="00F768F2" w:rsidRDefault="00F768F2" w:rsidP="00F768F2">
      <w:pPr>
        <w:ind w:left="43" w:right="43"/>
        <w:rPr>
          <w:rFonts w:ascii="Arial" w:hAnsi="Arial" w:cs="Arial"/>
          <w:szCs w:val="22"/>
        </w:rPr>
      </w:pPr>
    </w:p>
    <w:p w14:paraId="47C7AC7F" w14:textId="55731803"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 xml:space="preserve">Comply with all guidance issued by </w:t>
      </w:r>
      <w:r w:rsidR="00E61C12">
        <w:rPr>
          <w:rFonts w:ascii="Arial" w:hAnsi="Arial" w:cs="Arial"/>
          <w:szCs w:val="22"/>
        </w:rPr>
        <w:t xml:space="preserve">the </w:t>
      </w:r>
      <w:r w:rsidR="001E4433">
        <w:rPr>
          <w:rFonts w:ascii="Arial" w:hAnsi="Arial" w:cs="Arial"/>
          <w:szCs w:val="22"/>
        </w:rPr>
        <w:t xml:space="preserve">CE, </w:t>
      </w:r>
      <w:r w:rsidRPr="00F768F2">
        <w:rPr>
          <w:rFonts w:ascii="Arial" w:hAnsi="Arial" w:cs="Arial"/>
          <w:szCs w:val="22"/>
        </w:rPr>
        <w:t>TDA</w:t>
      </w:r>
      <w:r w:rsidR="00E61C12">
        <w:rPr>
          <w:rFonts w:ascii="Arial" w:hAnsi="Arial" w:cs="Arial"/>
          <w:szCs w:val="22"/>
        </w:rPr>
        <w:t>,</w:t>
      </w:r>
      <w:r w:rsidRPr="00F768F2">
        <w:rPr>
          <w:rFonts w:ascii="Arial" w:hAnsi="Arial" w:cs="Arial"/>
          <w:szCs w:val="22"/>
        </w:rPr>
        <w:t xml:space="preserve"> and </w:t>
      </w:r>
      <w:r w:rsidR="0009527E">
        <w:rPr>
          <w:rFonts w:ascii="Arial" w:hAnsi="Arial" w:cs="Arial"/>
          <w:szCs w:val="22"/>
        </w:rPr>
        <w:t xml:space="preserve">the </w:t>
      </w:r>
      <w:r w:rsidRPr="00F768F2">
        <w:rPr>
          <w:rFonts w:ascii="Arial" w:hAnsi="Arial" w:cs="Arial"/>
          <w:szCs w:val="22"/>
        </w:rPr>
        <w:t>USDA</w:t>
      </w:r>
      <w:r w:rsidR="00E55B7D">
        <w:rPr>
          <w:rFonts w:ascii="Arial" w:hAnsi="Arial" w:cs="Arial"/>
          <w:szCs w:val="22"/>
        </w:rPr>
        <w:t>.</w:t>
      </w:r>
    </w:p>
    <w:p w14:paraId="523161B9" w14:textId="18984C4C"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Comply with all requirements for receiving, handling, transporting, storing, and preparing USDA Foods, including procedures for food safety and food recalls</w:t>
      </w:r>
      <w:r w:rsidR="00E55B7D">
        <w:rPr>
          <w:rFonts w:ascii="Arial" w:hAnsi="Arial" w:cs="Arial"/>
          <w:szCs w:val="22"/>
        </w:rPr>
        <w:t>.</w:t>
      </w:r>
    </w:p>
    <w:p w14:paraId="4B7ECB07" w14:textId="25B3BF60"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Distribute the appropriate USDA Foods package to a TEFAP participant based on his or her eligibility and in compliance with TEFAP requirements</w:t>
      </w:r>
      <w:r w:rsidR="00E55B7D">
        <w:rPr>
          <w:rFonts w:ascii="Arial" w:hAnsi="Arial" w:cs="Arial"/>
          <w:szCs w:val="22"/>
        </w:rPr>
        <w:t>.</w:t>
      </w:r>
    </w:p>
    <w:p w14:paraId="5A3F96B2" w14:textId="7BC18F74"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Ensure that all USDA Foods are distributed to participants without regard to race, color, national origin, sex, age, or disability</w:t>
      </w:r>
      <w:r w:rsidR="00E55B7D">
        <w:rPr>
          <w:rFonts w:ascii="Arial" w:hAnsi="Arial" w:cs="Arial"/>
          <w:szCs w:val="22"/>
        </w:rPr>
        <w:t>.</w:t>
      </w:r>
    </w:p>
    <w:p w14:paraId="54850B9F" w14:textId="0887AD7B"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Compile data, maintain records, and submit reports as required to permit effective enforcement of nondiscrimination laws, regulations, policies, instructions, and guidelines</w:t>
      </w:r>
      <w:r w:rsidR="00E55B7D">
        <w:rPr>
          <w:rFonts w:ascii="Arial" w:hAnsi="Arial" w:cs="Arial"/>
          <w:szCs w:val="22"/>
        </w:rPr>
        <w:t>.</w:t>
      </w:r>
    </w:p>
    <w:p w14:paraId="0F1BAE41" w14:textId="369E4C5C"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Collect records that show certain information, including, but not limited to, the data and method used to determine the number of households or meals served; and provide the data to the CE upon request</w:t>
      </w:r>
      <w:r w:rsidR="00E55B7D">
        <w:rPr>
          <w:rFonts w:ascii="Arial" w:hAnsi="Arial" w:cs="Arial"/>
          <w:szCs w:val="22"/>
        </w:rPr>
        <w:t>.</w:t>
      </w:r>
    </w:p>
    <w:p w14:paraId="33F89EC6" w14:textId="5AFA2EEB"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Determine the eligibility of applicants who apply for USDA Foods packages in compliance with TEFAP requirements</w:t>
      </w:r>
      <w:r w:rsidR="00E55B7D">
        <w:rPr>
          <w:rFonts w:ascii="Arial" w:hAnsi="Arial" w:cs="Arial"/>
          <w:szCs w:val="22"/>
        </w:rPr>
        <w:t>.</w:t>
      </w:r>
    </w:p>
    <w:p w14:paraId="63EFDD61" w14:textId="4AE6CF01"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 xml:space="preserve">Maintain the confidentiality and security of household information, including applicants’ </w:t>
      </w:r>
      <w:r w:rsidR="001E4433">
        <w:rPr>
          <w:rFonts w:ascii="Arial" w:hAnsi="Arial" w:cs="Arial"/>
          <w:szCs w:val="22"/>
        </w:rPr>
        <w:t xml:space="preserve">and participants’ </w:t>
      </w:r>
      <w:r w:rsidRPr="00F768F2">
        <w:rPr>
          <w:rFonts w:ascii="Arial" w:hAnsi="Arial" w:cs="Arial"/>
          <w:szCs w:val="22"/>
        </w:rPr>
        <w:t>information stored on information technology systems</w:t>
      </w:r>
      <w:r w:rsidR="00E55B7D">
        <w:rPr>
          <w:rFonts w:ascii="Arial" w:hAnsi="Arial" w:cs="Arial"/>
          <w:szCs w:val="22"/>
        </w:rPr>
        <w:t>.</w:t>
      </w:r>
    </w:p>
    <w:p w14:paraId="7A70B08A" w14:textId="77777777"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Make clear that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 attend or participate in religious activities.</w:t>
      </w:r>
    </w:p>
    <w:p w14:paraId="50319784" w14:textId="13A026D8"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Ensure that unrelated activities do not disrupt the distribution of USDA Foods</w:t>
      </w:r>
      <w:r w:rsidR="00E55B7D">
        <w:rPr>
          <w:rFonts w:ascii="Arial" w:hAnsi="Arial" w:cs="Arial"/>
          <w:szCs w:val="22"/>
        </w:rPr>
        <w:t>.</w:t>
      </w:r>
    </w:p>
    <w:p w14:paraId="198E86AF" w14:textId="01FED8E8"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Allow representatives of the CE, TDA, and the USDA to review site operations and records</w:t>
      </w:r>
      <w:r w:rsidR="00E55B7D">
        <w:rPr>
          <w:rFonts w:ascii="Arial" w:hAnsi="Arial" w:cs="Arial"/>
          <w:szCs w:val="22"/>
        </w:rPr>
        <w:t>.</w:t>
      </w:r>
    </w:p>
    <w:p w14:paraId="0BD1B85A" w14:textId="77777777"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Sign for receipt of USDA Foods, and keep the receipts, as well as other program records, for three years from the close of the fiscal year to which they pertain; or until claims actions, audits, or investigations are resolved. Records include, but are not limited to, the following: 1) this agreement and 2) documentation of the receipt, inventory, and disposal of USDA Foods.</w:t>
      </w:r>
    </w:p>
    <w:p w14:paraId="079A00D5" w14:textId="77777777"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Attend training sessions required by TDA or the CE.</w:t>
      </w:r>
    </w:p>
    <w:p w14:paraId="3A1E9E55" w14:textId="28D3E4BF"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Do not require, solicit, or accept payment from applicants or participants in money, materials, or services for USDA Foods packages or meals</w:t>
      </w:r>
      <w:r w:rsidR="00E55B7D">
        <w:rPr>
          <w:rFonts w:ascii="Arial" w:hAnsi="Arial" w:cs="Arial"/>
          <w:szCs w:val="22"/>
        </w:rPr>
        <w:t>.</w:t>
      </w:r>
    </w:p>
    <w:p w14:paraId="43ACEA23" w14:textId="63FB2A29"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Report fraud to the CE immediately</w:t>
      </w:r>
      <w:r w:rsidR="00E55B7D">
        <w:rPr>
          <w:rFonts w:ascii="Arial" w:hAnsi="Arial" w:cs="Arial"/>
          <w:szCs w:val="22"/>
        </w:rPr>
        <w:t>.</w:t>
      </w:r>
    </w:p>
    <w:p w14:paraId="5B9F1096" w14:textId="358D4F45"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Do not sell USDA Foods</w:t>
      </w:r>
      <w:r w:rsidR="00E55B7D">
        <w:rPr>
          <w:rFonts w:ascii="Arial" w:hAnsi="Arial" w:cs="Arial"/>
          <w:szCs w:val="22"/>
        </w:rPr>
        <w:t>.</w:t>
      </w:r>
    </w:p>
    <w:p w14:paraId="004C3C76" w14:textId="0926E4E2"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Obtain prior approval from the CE before transferring USDA Foods to any other entity</w:t>
      </w:r>
      <w:r w:rsidR="00E55B7D">
        <w:rPr>
          <w:rFonts w:ascii="Arial" w:hAnsi="Arial" w:cs="Arial"/>
          <w:szCs w:val="22"/>
        </w:rPr>
        <w:t>.</w:t>
      </w:r>
    </w:p>
    <w:p w14:paraId="07B838E9" w14:textId="34276B46"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Help applicant households, when necessary, complete applications</w:t>
      </w:r>
      <w:r w:rsidR="00E55B7D">
        <w:rPr>
          <w:rFonts w:ascii="Arial" w:hAnsi="Arial" w:cs="Arial"/>
          <w:szCs w:val="22"/>
        </w:rPr>
        <w:t>.</w:t>
      </w:r>
    </w:p>
    <w:p w14:paraId="416C0568" w14:textId="77777777" w:rsidR="00F768F2" w:rsidRPr="00F768F2" w:rsidRDefault="00F768F2" w:rsidP="00F768F2">
      <w:pPr>
        <w:numPr>
          <w:ilvl w:val="0"/>
          <w:numId w:val="2"/>
        </w:numPr>
        <w:tabs>
          <w:tab w:val="num" w:pos="497"/>
        </w:tabs>
        <w:spacing w:after="60"/>
        <w:ind w:left="497" w:right="43"/>
        <w:rPr>
          <w:rFonts w:ascii="Arial" w:hAnsi="Arial" w:cs="Arial"/>
          <w:szCs w:val="22"/>
        </w:rPr>
      </w:pPr>
      <w:r w:rsidRPr="00F768F2">
        <w:rPr>
          <w:rFonts w:ascii="Arial" w:hAnsi="Arial" w:cs="Arial"/>
          <w:szCs w:val="22"/>
        </w:rPr>
        <w:t xml:space="preserve">Display prominently, for applicant and participant viewing, USDA’s “…And Justice </w:t>
      </w:r>
      <w:proofErr w:type="gramStart"/>
      <w:r w:rsidRPr="00F768F2">
        <w:rPr>
          <w:rFonts w:ascii="Arial" w:hAnsi="Arial" w:cs="Arial"/>
          <w:szCs w:val="22"/>
        </w:rPr>
        <w:t>For</w:t>
      </w:r>
      <w:proofErr w:type="gramEnd"/>
      <w:r w:rsidRPr="00F768F2">
        <w:rPr>
          <w:rFonts w:ascii="Arial" w:hAnsi="Arial" w:cs="Arial"/>
          <w:szCs w:val="22"/>
        </w:rPr>
        <w:t xml:space="preserve"> All” poster.</w:t>
      </w:r>
    </w:p>
    <w:p w14:paraId="681848ED" w14:textId="77777777" w:rsidR="00F768F2" w:rsidRPr="00F768F2" w:rsidRDefault="00F768F2" w:rsidP="00F768F2">
      <w:pPr>
        <w:spacing w:after="60"/>
        <w:ind w:left="43" w:right="43"/>
        <w:rPr>
          <w:rFonts w:ascii="Arial" w:hAnsi="Arial" w:cs="Arial"/>
          <w:szCs w:val="22"/>
        </w:rPr>
      </w:pPr>
    </w:p>
    <w:p w14:paraId="5A5F48AE" w14:textId="77777777" w:rsidR="00307DA9" w:rsidRDefault="00307DA9">
      <w:pPr>
        <w:spacing w:after="200" w:line="276" w:lineRule="auto"/>
        <w:rPr>
          <w:rFonts w:ascii="Arial" w:hAnsi="Arial" w:cs="Arial"/>
          <w:b/>
          <w:bCs/>
          <w:szCs w:val="22"/>
        </w:rPr>
      </w:pPr>
      <w:r>
        <w:rPr>
          <w:rFonts w:ascii="Arial" w:hAnsi="Arial" w:cs="Arial"/>
          <w:b/>
          <w:bCs/>
          <w:szCs w:val="22"/>
        </w:rPr>
        <w:br w:type="page"/>
      </w:r>
    </w:p>
    <w:p w14:paraId="06B29B12" w14:textId="6A3A51C1" w:rsidR="00F768F2" w:rsidRPr="00F768F2" w:rsidRDefault="00F768F2" w:rsidP="00F768F2">
      <w:pPr>
        <w:spacing w:after="60"/>
        <w:ind w:left="43" w:right="43"/>
        <w:jc w:val="center"/>
        <w:rPr>
          <w:rFonts w:ascii="Arial" w:hAnsi="Arial" w:cs="Arial"/>
          <w:b/>
          <w:bCs/>
          <w:szCs w:val="22"/>
        </w:rPr>
      </w:pPr>
      <w:r w:rsidRPr="00F768F2">
        <w:rPr>
          <w:rFonts w:ascii="Arial" w:hAnsi="Arial" w:cs="Arial"/>
          <w:b/>
          <w:bCs/>
          <w:szCs w:val="22"/>
        </w:rPr>
        <w:lastRenderedPageBreak/>
        <w:t>Certifications</w:t>
      </w:r>
    </w:p>
    <w:p w14:paraId="0CF3B565" w14:textId="77777777" w:rsidR="00F768F2" w:rsidRPr="00F768F2" w:rsidRDefault="00F768F2" w:rsidP="00F768F2">
      <w:pPr>
        <w:spacing w:after="60"/>
        <w:ind w:left="43" w:right="43"/>
        <w:jc w:val="center"/>
        <w:rPr>
          <w:rFonts w:ascii="Arial" w:hAnsi="Arial" w:cs="Arial"/>
          <w:b/>
          <w:bCs/>
          <w:szCs w:val="22"/>
        </w:rPr>
      </w:pPr>
    </w:p>
    <w:p w14:paraId="7C828B7A" w14:textId="77777777" w:rsidR="00F768F2" w:rsidRPr="00F768F2" w:rsidRDefault="00F768F2" w:rsidP="00F768F2">
      <w:pPr>
        <w:spacing w:after="60"/>
        <w:ind w:left="43" w:right="43"/>
        <w:rPr>
          <w:rFonts w:ascii="Arial" w:hAnsi="Arial" w:cs="Arial"/>
          <w:szCs w:val="22"/>
        </w:rPr>
      </w:pPr>
      <w:r w:rsidRPr="00F768F2">
        <w:rPr>
          <w:rFonts w:ascii="Arial" w:hAnsi="Arial" w:cs="Arial"/>
          <w:szCs w:val="22"/>
        </w:rPr>
        <w:t>We, the undersigned, do hereby make and enter into this Agreement. By so doing, we certify that the information contained in this document is true and correct to the best of our knowledge and is provided for the purpose of obtaining federal assistance. We do mutually agree to operate TEFAP in compliance with federal civil rights laws and to implement nondiscrimination regulations. We do mutually agree to comply with The Emergency Food Assistance Program (7 CFR Part 251, as amended); Donation of Foods for Use in the United States, Its Territories and Possessions and Areas under Its Jurisdiction (7 CFR Part 250, as amended); Uniform Administrative Requirements, Cost Principles, and Audit Requirements for Federal Awards (2 CFR Part 200); and state policies and procedures as issued and amended by TDA. We understand that the deliberate misrepresentation or withholding of information may result in prosecution under applicable state and federal statutes.</w:t>
      </w:r>
    </w:p>
    <w:p w14:paraId="372DB278" w14:textId="77777777" w:rsidR="00F768F2" w:rsidRPr="00F768F2" w:rsidRDefault="00F768F2" w:rsidP="00F768F2">
      <w:pPr>
        <w:spacing w:after="60"/>
        <w:ind w:left="43" w:right="43"/>
        <w:rPr>
          <w:rFonts w:ascii="Arial" w:hAnsi="Arial"/>
          <w:szCs w:val="22"/>
        </w:rPr>
      </w:pPr>
    </w:p>
    <w:p w14:paraId="6F2475D7" w14:textId="77777777" w:rsidR="00F768F2" w:rsidRPr="00F768F2" w:rsidRDefault="00F768F2" w:rsidP="00F768F2">
      <w:pPr>
        <w:rPr>
          <w:rFonts w:ascii="Arial" w:hAnsi="Arial" w:cs="Arial"/>
          <w:szCs w:val="22"/>
        </w:rPr>
      </w:pPr>
    </w:p>
    <w:tbl>
      <w:tblPr>
        <w:tblW w:w="11203" w:type="dxa"/>
        <w:tblInd w:w="-930" w:type="dxa"/>
        <w:tblCellMar>
          <w:left w:w="7" w:type="dxa"/>
          <w:right w:w="7" w:type="dxa"/>
        </w:tblCellMar>
        <w:tblLook w:val="0000" w:firstRow="0" w:lastRow="0" w:firstColumn="0" w:lastColumn="0" w:noHBand="0" w:noVBand="0"/>
      </w:tblPr>
      <w:tblGrid>
        <w:gridCol w:w="5256"/>
        <w:gridCol w:w="162"/>
        <w:gridCol w:w="4285"/>
        <w:gridCol w:w="161"/>
        <w:gridCol w:w="1164"/>
        <w:gridCol w:w="175"/>
      </w:tblGrid>
      <w:tr w:rsidR="00F768F2" w:rsidRPr="00F768F2" w14:paraId="1BCD168F" w14:textId="77777777" w:rsidTr="00BB2C67">
        <w:trPr>
          <w:cantSplit/>
        </w:trPr>
        <w:tc>
          <w:tcPr>
            <w:tcW w:w="5256" w:type="dxa"/>
            <w:tcBorders>
              <w:top w:val="single" w:sz="4" w:space="0" w:color="auto"/>
              <w:left w:val="single" w:sz="4" w:space="0" w:color="auto"/>
              <w:right w:val="single" w:sz="4" w:space="0" w:color="auto"/>
            </w:tcBorders>
          </w:tcPr>
          <w:p w14:paraId="64C9A78C" w14:textId="77777777" w:rsidR="00F768F2" w:rsidRPr="00F768F2" w:rsidRDefault="00F768F2" w:rsidP="00F768F2">
            <w:pPr>
              <w:ind w:left="43" w:right="43"/>
              <w:rPr>
                <w:rFonts w:ascii="Arial" w:hAnsi="Arial"/>
                <w:sz w:val="18"/>
                <w:szCs w:val="20"/>
              </w:rPr>
            </w:pPr>
            <w:r w:rsidRPr="00F768F2">
              <w:rPr>
                <w:rFonts w:ascii="Arial" w:hAnsi="Arial"/>
                <w:sz w:val="18"/>
                <w:szCs w:val="20"/>
              </w:rPr>
              <w:t>Name of Site Official (type or print)</w:t>
            </w:r>
          </w:p>
        </w:tc>
        <w:tc>
          <w:tcPr>
            <w:tcW w:w="5947" w:type="dxa"/>
            <w:gridSpan w:val="5"/>
            <w:vMerge w:val="restart"/>
            <w:tcBorders>
              <w:top w:val="single" w:sz="4" w:space="0" w:color="auto"/>
              <w:left w:val="single" w:sz="4" w:space="0" w:color="auto"/>
              <w:right w:val="single" w:sz="4" w:space="0" w:color="auto"/>
            </w:tcBorders>
          </w:tcPr>
          <w:p w14:paraId="272D9C2C" w14:textId="77777777" w:rsidR="00F768F2" w:rsidRPr="00F768F2" w:rsidRDefault="00F768F2" w:rsidP="00F768F2">
            <w:pPr>
              <w:ind w:left="43" w:right="43"/>
              <w:rPr>
                <w:rFonts w:ascii="Arial" w:hAnsi="Arial"/>
                <w:sz w:val="18"/>
                <w:szCs w:val="20"/>
              </w:rPr>
            </w:pPr>
          </w:p>
        </w:tc>
      </w:tr>
      <w:tr w:rsidR="00F768F2" w:rsidRPr="00F768F2" w14:paraId="597A450D" w14:textId="77777777" w:rsidTr="00BB2C67">
        <w:trPr>
          <w:cantSplit/>
          <w:trHeight w:hRule="exact" w:val="320"/>
        </w:trPr>
        <w:tc>
          <w:tcPr>
            <w:tcW w:w="5256" w:type="dxa"/>
            <w:tcBorders>
              <w:left w:val="single" w:sz="4" w:space="0" w:color="auto"/>
              <w:bottom w:val="single" w:sz="4" w:space="0" w:color="auto"/>
              <w:right w:val="single" w:sz="4" w:space="0" w:color="auto"/>
            </w:tcBorders>
            <w:vAlign w:val="bottom"/>
          </w:tcPr>
          <w:p w14:paraId="25E725DF" w14:textId="77777777" w:rsidR="00F768F2" w:rsidRPr="00F768F2" w:rsidRDefault="00F768F2" w:rsidP="00F768F2">
            <w:pPr>
              <w:ind w:left="43" w:right="43"/>
              <w:rPr>
                <w:rFonts w:ascii="Arial" w:hAnsi="Arial"/>
                <w:sz w:val="18"/>
                <w:szCs w:val="20"/>
              </w:rPr>
            </w:pPr>
            <w:r w:rsidRPr="00F768F2">
              <w:rPr>
                <w:rFonts w:ascii="Arial" w:hAnsi="Arial"/>
                <w:sz w:val="18"/>
                <w:szCs w:val="20"/>
              </w:rPr>
              <w:fldChar w:fldCharType="begin">
                <w:ffData>
                  <w:name w:val="Text16"/>
                  <w:enabled/>
                  <w:calcOnExit w:val="0"/>
                  <w:textInput/>
                </w:ffData>
              </w:fldChar>
            </w:r>
            <w:bookmarkStart w:id="5" w:name="Text16"/>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bookmarkEnd w:id="5"/>
          </w:p>
        </w:tc>
        <w:tc>
          <w:tcPr>
            <w:tcW w:w="5947" w:type="dxa"/>
            <w:gridSpan w:val="5"/>
            <w:vMerge/>
            <w:tcBorders>
              <w:left w:val="single" w:sz="4" w:space="0" w:color="auto"/>
              <w:right w:val="single" w:sz="4" w:space="0" w:color="auto"/>
            </w:tcBorders>
            <w:vAlign w:val="center"/>
          </w:tcPr>
          <w:p w14:paraId="2FA49F26" w14:textId="77777777" w:rsidR="00F768F2" w:rsidRPr="00F768F2" w:rsidRDefault="00F768F2" w:rsidP="00F768F2">
            <w:pPr>
              <w:ind w:left="43" w:right="43"/>
              <w:rPr>
                <w:rFonts w:ascii="Arial" w:hAnsi="Arial"/>
                <w:sz w:val="18"/>
                <w:szCs w:val="20"/>
              </w:rPr>
            </w:pPr>
          </w:p>
        </w:tc>
      </w:tr>
      <w:tr w:rsidR="00F768F2" w:rsidRPr="00F768F2" w14:paraId="0AD892DF" w14:textId="77777777" w:rsidTr="00BB2C67">
        <w:trPr>
          <w:cantSplit/>
        </w:trPr>
        <w:tc>
          <w:tcPr>
            <w:tcW w:w="5256" w:type="dxa"/>
            <w:tcBorders>
              <w:top w:val="single" w:sz="4" w:space="0" w:color="auto"/>
              <w:left w:val="single" w:sz="4" w:space="0" w:color="auto"/>
              <w:right w:val="single" w:sz="4" w:space="0" w:color="auto"/>
            </w:tcBorders>
          </w:tcPr>
          <w:p w14:paraId="42B7F22B" w14:textId="77777777" w:rsidR="00F768F2" w:rsidRPr="00F768F2" w:rsidRDefault="00F768F2" w:rsidP="00F768F2">
            <w:pPr>
              <w:ind w:left="43" w:right="43"/>
              <w:rPr>
                <w:rFonts w:ascii="Arial" w:hAnsi="Arial"/>
                <w:sz w:val="18"/>
                <w:szCs w:val="20"/>
              </w:rPr>
            </w:pPr>
            <w:r w:rsidRPr="00F768F2">
              <w:rPr>
                <w:rFonts w:ascii="Arial" w:hAnsi="Arial"/>
                <w:sz w:val="18"/>
                <w:szCs w:val="20"/>
              </w:rPr>
              <w:t>Title of Site Official</w:t>
            </w:r>
          </w:p>
        </w:tc>
        <w:tc>
          <w:tcPr>
            <w:tcW w:w="5947" w:type="dxa"/>
            <w:gridSpan w:val="5"/>
            <w:vMerge/>
            <w:tcBorders>
              <w:left w:val="single" w:sz="4" w:space="0" w:color="auto"/>
              <w:right w:val="single" w:sz="4" w:space="0" w:color="auto"/>
            </w:tcBorders>
          </w:tcPr>
          <w:p w14:paraId="25D22B6C" w14:textId="77777777" w:rsidR="00F768F2" w:rsidRPr="00F768F2" w:rsidRDefault="00F768F2" w:rsidP="00F768F2">
            <w:pPr>
              <w:ind w:left="43" w:right="43"/>
              <w:rPr>
                <w:rFonts w:ascii="Arial" w:hAnsi="Arial"/>
                <w:sz w:val="18"/>
                <w:szCs w:val="20"/>
              </w:rPr>
            </w:pPr>
          </w:p>
        </w:tc>
      </w:tr>
      <w:tr w:rsidR="00F768F2" w:rsidRPr="00F768F2" w14:paraId="33BFAABA" w14:textId="77777777" w:rsidTr="00BB2C67">
        <w:trPr>
          <w:trHeight w:hRule="exact" w:val="320"/>
        </w:trPr>
        <w:tc>
          <w:tcPr>
            <w:tcW w:w="5256" w:type="dxa"/>
            <w:tcBorders>
              <w:left w:val="single" w:sz="4" w:space="0" w:color="auto"/>
              <w:bottom w:val="single" w:sz="4" w:space="0" w:color="auto"/>
              <w:right w:val="single" w:sz="4" w:space="0" w:color="auto"/>
            </w:tcBorders>
            <w:vAlign w:val="bottom"/>
          </w:tcPr>
          <w:p w14:paraId="3187372D" w14:textId="77777777" w:rsidR="00F768F2" w:rsidRPr="00F768F2" w:rsidRDefault="00F768F2" w:rsidP="00F768F2">
            <w:pPr>
              <w:ind w:left="43" w:right="43"/>
              <w:rPr>
                <w:rFonts w:ascii="Arial" w:hAnsi="Arial"/>
                <w:sz w:val="18"/>
                <w:szCs w:val="20"/>
              </w:rPr>
            </w:pPr>
            <w:r w:rsidRPr="00F768F2">
              <w:rPr>
                <w:rFonts w:ascii="Arial" w:hAnsi="Arial"/>
                <w:sz w:val="18"/>
                <w:szCs w:val="20"/>
              </w:rPr>
              <w:fldChar w:fldCharType="begin">
                <w:ffData>
                  <w:name w:val="Text15"/>
                  <w:enabled/>
                  <w:calcOnExit w:val="0"/>
                  <w:textInput/>
                </w:ffData>
              </w:fldChar>
            </w:r>
            <w:bookmarkStart w:id="6" w:name="Text15"/>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bookmarkEnd w:id="6"/>
          </w:p>
        </w:tc>
        <w:tc>
          <w:tcPr>
            <w:tcW w:w="162" w:type="dxa"/>
            <w:tcBorders>
              <w:left w:val="single" w:sz="4" w:space="0" w:color="auto"/>
              <w:bottom w:val="single" w:sz="4" w:space="0" w:color="auto"/>
            </w:tcBorders>
            <w:vAlign w:val="center"/>
          </w:tcPr>
          <w:p w14:paraId="2B5C7BBC" w14:textId="77777777" w:rsidR="00F768F2" w:rsidRPr="00F768F2" w:rsidRDefault="00F768F2" w:rsidP="00F768F2">
            <w:pPr>
              <w:ind w:left="43" w:right="43"/>
              <w:rPr>
                <w:rFonts w:ascii="Arial" w:hAnsi="Arial"/>
                <w:sz w:val="18"/>
                <w:szCs w:val="20"/>
              </w:rPr>
            </w:pPr>
          </w:p>
        </w:tc>
        <w:tc>
          <w:tcPr>
            <w:tcW w:w="4285" w:type="dxa"/>
            <w:tcBorders>
              <w:top w:val="single" w:sz="4" w:space="0" w:color="auto"/>
              <w:bottom w:val="single" w:sz="4" w:space="0" w:color="auto"/>
            </w:tcBorders>
          </w:tcPr>
          <w:p w14:paraId="1603B297" w14:textId="77777777" w:rsidR="00F768F2" w:rsidRPr="00F768F2" w:rsidRDefault="00F768F2" w:rsidP="00F768F2">
            <w:pPr>
              <w:spacing w:before="20"/>
              <w:jc w:val="center"/>
              <w:rPr>
                <w:rFonts w:ascii="Arial" w:hAnsi="Arial"/>
                <w:sz w:val="16"/>
                <w:szCs w:val="20"/>
              </w:rPr>
            </w:pPr>
            <w:r w:rsidRPr="00F768F2">
              <w:rPr>
                <w:rFonts w:ascii="Arial" w:hAnsi="Arial"/>
                <w:sz w:val="16"/>
                <w:szCs w:val="20"/>
              </w:rPr>
              <w:t>Signature of Site Official</w:t>
            </w:r>
          </w:p>
        </w:tc>
        <w:tc>
          <w:tcPr>
            <w:tcW w:w="161" w:type="dxa"/>
            <w:tcBorders>
              <w:bottom w:val="single" w:sz="4" w:space="0" w:color="auto"/>
            </w:tcBorders>
          </w:tcPr>
          <w:p w14:paraId="26E715C9" w14:textId="77777777" w:rsidR="00F768F2" w:rsidRPr="00F768F2" w:rsidRDefault="00F768F2" w:rsidP="00F768F2">
            <w:pPr>
              <w:ind w:left="43" w:right="43"/>
              <w:jc w:val="center"/>
              <w:rPr>
                <w:rFonts w:ascii="Arial" w:hAnsi="Arial"/>
                <w:sz w:val="18"/>
                <w:szCs w:val="20"/>
              </w:rPr>
            </w:pPr>
          </w:p>
        </w:tc>
        <w:tc>
          <w:tcPr>
            <w:tcW w:w="1164" w:type="dxa"/>
            <w:tcBorders>
              <w:top w:val="single" w:sz="4" w:space="0" w:color="auto"/>
              <w:bottom w:val="single" w:sz="4" w:space="0" w:color="auto"/>
            </w:tcBorders>
          </w:tcPr>
          <w:p w14:paraId="0A3B8C13" w14:textId="77777777" w:rsidR="00F768F2" w:rsidRPr="00F768F2" w:rsidRDefault="00F768F2" w:rsidP="00F768F2">
            <w:pPr>
              <w:spacing w:before="20"/>
              <w:jc w:val="center"/>
              <w:rPr>
                <w:rFonts w:ascii="Arial" w:hAnsi="Arial"/>
                <w:sz w:val="16"/>
                <w:szCs w:val="20"/>
              </w:rPr>
            </w:pPr>
            <w:r w:rsidRPr="00F768F2">
              <w:rPr>
                <w:rFonts w:ascii="Arial" w:hAnsi="Arial"/>
                <w:sz w:val="16"/>
                <w:szCs w:val="20"/>
              </w:rPr>
              <w:t>Date</w:t>
            </w:r>
          </w:p>
        </w:tc>
        <w:tc>
          <w:tcPr>
            <w:tcW w:w="175" w:type="dxa"/>
            <w:tcBorders>
              <w:bottom w:val="single" w:sz="4" w:space="0" w:color="auto"/>
              <w:right w:val="single" w:sz="4" w:space="0" w:color="auto"/>
            </w:tcBorders>
            <w:vAlign w:val="center"/>
          </w:tcPr>
          <w:p w14:paraId="29797664" w14:textId="77777777" w:rsidR="00F768F2" w:rsidRPr="00F768F2" w:rsidRDefault="00F768F2" w:rsidP="00F768F2">
            <w:pPr>
              <w:ind w:left="43" w:right="43"/>
              <w:rPr>
                <w:rFonts w:ascii="Arial" w:hAnsi="Arial"/>
                <w:sz w:val="18"/>
                <w:szCs w:val="20"/>
              </w:rPr>
            </w:pPr>
          </w:p>
        </w:tc>
      </w:tr>
      <w:tr w:rsidR="00F768F2" w:rsidRPr="00F768F2" w14:paraId="7BC9A369" w14:textId="77777777" w:rsidTr="00BB2C67">
        <w:trPr>
          <w:trHeight w:hRule="exact" w:val="120"/>
        </w:trPr>
        <w:tc>
          <w:tcPr>
            <w:tcW w:w="11203" w:type="dxa"/>
            <w:gridSpan w:val="6"/>
          </w:tcPr>
          <w:p w14:paraId="5B057796" w14:textId="77777777" w:rsidR="00F768F2" w:rsidRPr="00F768F2" w:rsidRDefault="00F768F2" w:rsidP="00F768F2">
            <w:pPr>
              <w:ind w:left="43" w:right="43"/>
              <w:rPr>
                <w:rFonts w:ascii="Arial" w:hAnsi="Arial"/>
                <w:sz w:val="18"/>
                <w:szCs w:val="20"/>
              </w:rPr>
            </w:pPr>
          </w:p>
        </w:tc>
      </w:tr>
      <w:tr w:rsidR="00F768F2" w:rsidRPr="00F768F2" w14:paraId="4C102658" w14:textId="77777777" w:rsidTr="00BB2C67">
        <w:trPr>
          <w:cantSplit/>
        </w:trPr>
        <w:tc>
          <w:tcPr>
            <w:tcW w:w="5256" w:type="dxa"/>
            <w:tcBorders>
              <w:top w:val="single" w:sz="4" w:space="0" w:color="auto"/>
              <w:left w:val="single" w:sz="4" w:space="0" w:color="auto"/>
              <w:right w:val="single" w:sz="4" w:space="0" w:color="auto"/>
            </w:tcBorders>
          </w:tcPr>
          <w:p w14:paraId="018EDEE5" w14:textId="77777777" w:rsidR="00F768F2" w:rsidRPr="00F768F2" w:rsidRDefault="00F768F2" w:rsidP="00F768F2">
            <w:pPr>
              <w:ind w:left="43" w:right="43"/>
              <w:rPr>
                <w:rFonts w:ascii="Arial" w:hAnsi="Arial"/>
                <w:sz w:val="18"/>
                <w:szCs w:val="20"/>
              </w:rPr>
            </w:pPr>
            <w:r w:rsidRPr="00F768F2">
              <w:rPr>
                <w:rFonts w:ascii="Arial" w:hAnsi="Arial"/>
                <w:sz w:val="18"/>
                <w:szCs w:val="20"/>
              </w:rPr>
              <w:t>Name of CE Representative (type or print)</w:t>
            </w:r>
          </w:p>
        </w:tc>
        <w:tc>
          <w:tcPr>
            <w:tcW w:w="5947" w:type="dxa"/>
            <w:gridSpan w:val="5"/>
            <w:vMerge w:val="restart"/>
            <w:tcBorders>
              <w:top w:val="single" w:sz="4" w:space="0" w:color="auto"/>
              <w:left w:val="single" w:sz="4" w:space="0" w:color="auto"/>
              <w:right w:val="single" w:sz="4" w:space="0" w:color="auto"/>
            </w:tcBorders>
          </w:tcPr>
          <w:p w14:paraId="6109B275" w14:textId="77777777" w:rsidR="00F768F2" w:rsidRPr="00F768F2" w:rsidRDefault="00F768F2" w:rsidP="00F768F2">
            <w:pPr>
              <w:ind w:left="43" w:right="43"/>
              <w:rPr>
                <w:rFonts w:ascii="Arial" w:hAnsi="Arial"/>
                <w:sz w:val="18"/>
                <w:szCs w:val="20"/>
              </w:rPr>
            </w:pPr>
          </w:p>
        </w:tc>
      </w:tr>
      <w:tr w:rsidR="00F768F2" w:rsidRPr="00F768F2" w14:paraId="093038F4" w14:textId="77777777" w:rsidTr="00BB2C67">
        <w:trPr>
          <w:cantSplit/>
          <w:trHeight w:hRule="exact" w:val="320"/>
        </w:trPr>
        <w:tc>
          <w:tcPr>
            <w:tcW w:w="5256" w:type="dxa"/>
            <w:tcBorders>
              <w:left w:val="single" w:sz="4" w:space="0" w:color="auto"/>
              <w:bottom w:val="single" w:sz="4" w:space="0" w:color="auto"/>
              <w:right w:val="single" w:sz="4" w:space="0" w:color="auto"/>
            </w:tcBorders>
            <w:vAlign w:val="bottom"/>
          </w:tcPr>
          <w:p w14:paraId="229BDC3B" w14:textId="77777777" w:rsidR="00F768F2" w:rsidRPr="00F768F2" w:rsidRDefault="00F768F2" w:rsidP="00F768F2">
            <w:pPr>
              <w:ind w:left="43" w:right="43"/>
              <w:rPr>
                <w:rFonts w:ascii="Arial" w:hAnsi="Arial"/>
                <w:sz w:val="18"/>
                <w:szCs w:val="20"/>
              </w:rPr>
            </w:pPr>
            <w:r w:rsidRPr="00F768F2">
              <w:rPr>
                <w:rFonts w:ascii="Arial" w:hAnsi="Arial"/>
                <w:sz w:val="18"/>
                <w:szCs w:val="20"/>
              </w:rPr>
              <w:fldChar w:fldCharType="begin">
                <w:ffData>
                  <w:name w:val="Text16"/>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5947" w:type="dxa"/>
            <w:gridSpan w:val="5"/>
            <w:vMerge/>
            <w:tcBorders>
              <w:left w:val="single" w:sz="4" w:space="0" w:color="auto"/>
              <w:right w:val="single" w:sz="4" w:space="0" w:color="auto"/>
            </w:tcBorders>
            <w:vAlign w:val="center"/>
          </w:tcPr>
          <w:p w14:paraId="505C8A3D" w14:textId="77777777" w:rsidR="00F768F2" w:rsidRPr="00F768F2" w:rsidRDefault="00F768F2" w:rsidP="00F768F2">
            <w:pPr>
              <w:ind w:left="43" w:right="43"/>
              <w:rPr>
                <w:rFonts w:ascii="Arial" w:hAnsi="Arial"/>
                <w:sz w:val="18"/>
                <w:szCs w:val="20"/>
              </w:rPr>
            </w:pPr>
          </w:p>
        </w:tc>
      </w:tr>
      <w:tr w:rsidR="00F768F2" w:rsidRPr="00F768F2" w14:paraId="47622F1F" w14:textId="77777777" w:rsidTr="00BB2C67">
        <w:trPr>
          <w:cantSplit/>
        </w:trPr>
        <w:tc>
          <w:tcPr>
            <w:tcW w:w="5256" w:type="dxa"/>
            <w:tcBorders>
              <w:top w:val="single" w:sz="4" w:space="0" w:color="auto"/>
              <w:left w:val="single" w:sz="4" w:space="0" w:color="auto"/>
              <w:right w:val="single" w:sz="4" w:space="0" w:color="auto"/>
            </w:tcBorders>
          </w:tcPr>
          <w:p w14:paraId="1A05A69C" w14:textId="77777777" w:rsidR="00F768F2" w:rsidRPr="00F768F2" w:rsidRDefault="00F768F2" w:rsidP="00F768F2">
            <w:pPr>
              <w:ind w:left="43" w:right="43"/>
              <w:rPr>
                <w:rFonts w:ascii="Arial" w:hAnsi="Arial"/>
                <w:sz w:val="18"/>
                <w:szCs w:val="20"/>
              </w:rPr>
            </w:pPr>
            <w:r w:rsidRPr="00F768F2">
              <w:rPr>
                <w:rFonts w:ascii="Arial" w:hAnsi="Arial"/>
                <w:sz w:val="18"/>
                <w:szCs w:val="20"/>
              </w:rPr>
              <w:t>Title of CE Representative</w:t>
            </w:r>
          </w:p>
        </w:tc>
        <w:tc>
          <w:tcPr>
            <w:tcW w:w="5947" w:type="dxa"/>
            <w:gridSpan w:val="5"/>
            <w:vMerge/>
            <w:tcBorders>
              <w:left w:val="single" w:sz="4" w:space="0" w:color="auto"/>
              <w:right w:val="single" w:sz="4" w:space="0" w:color="auto"/>
            </w:tcBorders>
          </w:tcPr>
          <w:p w14:paraId="65D56A76" w14:textId="77777777" w:rsidR="00F768F2" w:rsidRPr="00F768F2" w:rsidRDefault="00F768F2" w:rsidP="00F768F2">
            <w:pPr>
              <w:ind w:left="43" w:right="43"/>
              <w:rPr>
                <w:rFonts w:ascii="Arial" w:hAnsi="Arial"/>
                <w:sz w:val="18"/>
                <w:szCs w:val="20"/>
              </w:rPr>
            </w:pPr>
          </w:p>
        </w:tc>
      </w:tr>
      <w:tr w:rsidR="00F768F2" w:rsidRPr="00F768F2" w14:paraId="4D8B31E2" w14:textId="77777777" w:rsidTr="00BB2C67">
        <w:trPr>
          <w:trHeight w:hRule="exact" w:val="320"/>
        </w:trPr>
        <w:tc>
          <w:tcPr>
            <w:tcW w:w="5256" w:type="dxa"/>
            <w:tcBorders>
              <w:left w:val="single" w:sz="4" w:space="0" w:color="auto"/>
              <w:bottom w:val="single" w:sz="4" w:space="0" w:color="auto"/>
              <w:right w:val="single" w:sz="4" w:space="0" w:color="auto"/>
            </w:tcBorders>
            <w:vAlign w:val="bottom"/>
          </w:tcPr>
          <w:p w14:paraId="1CB69493" w14:textId="77777777" w:rsidR="00F768F2" w:rsidRPr="00F768F2" w:rsidRDefault="00F768F2" w:rsidP="00F768F2">
            <w:pPr>
              <w:ind w:left="43" w:right="43"/>
              <w:rPr>
                <w:rFonts w:ascii="Arial" w:hAnsi="Arial"/>
                <w:sz w:val="18"/>
                <w:szCs w:val="20"/>
              </w:rPr>
            </w:pPr>
            <w:r w:rsidRPr="00F768F2">
              <w:rPr>
                <w:rFonts w:ascii="Arial" w:hAnsi="Arial"/>
                <w:sz w:val="18"/>
                <w:szCs w:val="20"/>
              </w:rPr>
              <w:fldChar w:fldCharType="begin">
                <w:ffData>
                  <w:name w:val="Text15"/>
                  <w:enabled/>
                  <w:calcOnExit w:val="0"/>
                  <w:textInput/>
                </w:ffData>
              </w:fldChar>
            </w:r>
            <w:r w:rsidRPr="00F768F2">
              <w:rPr>
                <w:rFonts w:ascii="Arial" w:hAnsi="Arial"/>
                <w:sz w:val="18"/>
                <w:szCs w:val="20"/>
              </w:rPr>
              <w:instrText xml:space="preserve"> FORMTEXT </w:instrText>
            </w:r>
            <w:r w:rsidRPr="00F768F2">
              <w:rPr>
                <w:rFonts w:ascii="Arial" w:hAnsi="Arial"/>
                <w:sz w:val="18"/>
                <w:szCs w:val="20"/>
              </w:rPr>
            </w:r>
            <w:r w:rsidRPr="00F768F2">
              <w:rPr>
                <w:rFonts w:ascii="Arial" w:hAnsi="Arial"/>
                <w:sz w:val="18"/>
                <w:szCs w:val="20"/>
              </w:rPr>
              <w:fldChar w:fldCharType="separate"/>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noProof/>
                <w:sz w:val="18"/>
                <w:szCs w:val="20"/>
              </w:rPr>
              <w:t> </w:t>
            </w:r>
            <w:r w:rsidRPr="00F768F2">
              <w:rPr>
                <w:rFonts w:ascii="Arial" w:hAnsi="Arial"/>
                <w:sz w:val="18"/>
                <w:szCs w:val="20"/>
              </w:rPr>
              <w:fldChar w:fldCharType="end"/>
            </w:r>
          </w:p>
        </w:tc>
        <w:tc>
          <w:tcPr>
            <w:tcW w:w="162" w:type="dxa"/>
            <w:tcBorders>
              <w:left w:val="single" w:sz="4" w:space="0" w:color="auto"/>
              <w:bottom w:val="single" w:sz="4" w:space="0" w:color="auto"/>
            </w:tcBorders>
            <w:vAlign w:val="center"/>
          </w:tcPr>
          <w:p w14:paraId="236E9CDA" w14:textId="77777777" w:rsidR="00F768F2" w:rsidRPr="00F768F2" w:rsidRDefault="00F768F2" w:rsidP="00F768F2">
            <w:pPr>
              <w:ind w:left="43" w:right="43"/>
              <w:rPr>
                <w:rFonts w:ascii="Arial" w:hAnsi="Arial"/>
                <w:sz w:val="18"/>
                <w:szCs w:val="20"/>
              </w:rPr>
            </w:pPr>
          </w:p>
        </w:tc>
        <w:tc>
          <w:tcPr>
            <w:tcW w:w="4285" w:type="dxa"/>
            <w:tcBorders>
              <w:top w:val="single" w:sz="4" w:space="0" w:color="auto"/>
              <w:bottom w:val="single" w:sz="4" w:space="0" w:color="auto"/>
            </w:tcBorders>
          </w:tcPr>
          <w:p w14:paraId="65841BAE" w14:textId="77777777" w:rsidR="00F768F2" w:rsidRPr="00F768F2" w:rsidRDefault="00F768F2" w:rsidP="00F768F2">
            <w:pPr>
              <w:spacing w:before="20"/>
              <w:jc w:val="center"/>
              <w:rPr>
                <w:rFonts w:ascii="Arial" w:hAnsi="Arial"/>
                <w:sz w:val="16"/>
                <w:szCs w:val="20"/>
              </w:rPr>
            </w:pPr>
            <w:r w:rsidRPr="00F768F2">
              <w:rPr>
                <w:rFonts w:ascii="Arial" w:hAnsi="Arial"/>
                <w:sz w:val="16"/>
                <w:szCs w:val="20"/>
              </w:rPr>
              <w:t>Signature of CE Representative</w:t>
            </w:r>
          </w:p>
        </w:tc>
        <w:tc>
          <w:tcPr>
            <w:tcW w:w="161" w:type="dxa"/>
            <w:tcBorders>
              <w:bottom w:val="single" w:sz="4" w:space="0" w:color="auto"/>
            </w:tcBorders>
          </w:tcPr>
          <w:p w14:paraId="1826BCCD" w14:textId="77777777" w:rsidR="00F768F2" w:rsidRPr="00F768F2" w:rsidRDefault="00F768F2" w:rsidP="00F768F2">
            <w:pPr>
              <w:ind w:left="43" w:right="43"/>
              <w:jc w:val="center"/>
              <w:rPr>
                <w:rFonts w:ascii="Arial" w:hAnsi="Arial"/>
                <w:sz w:val="18"/>
                <w:szCs w:val="20"/>
              </w:rPr>
            </w:pPr>
          </w:p>
        </w:tc>
        <w:tc>
          <w:tcPr>
            <w:tcW w:w="1164" w:type="dxa"/>
            <w:tcBorders>
              <w:top w:val="single" w:sz="4" w:space="0" w:color="auto"/>
              <w:bottom w:val="single" w:sz="4" w:space="0" w:color="auto"/>
            </w:tcBorders>
          </w:tcPr>
          <w:p w14:paraId="2125CF1A" w14:textId="77777777" w:rsidR="00F768F2" w:rsidRPr="00F768F2" w:rsidRDefault="00F768F2" w:rsidP="00F768F2">
            <w:pPr>
              <w:spacing w:before="20"/>
              <w:jc w:val="center"/>
              <w:rPr>
                <w:rFonts w:ascii="Arial" w:hAnsi="Arial"/>
                <w:sz w:val="16"/>
                <w:szCs w:val="20"/>
              </w:rPr>
            </w:pPr>
            <w:r w:rsidRPr="00F768F2">
              <w:rPr>
                <w:rFonts w:ascii="Arial" w:hAnsi="Arial"/>
                <w:sz w:val="16"/>
                <w:szCs w:val="20"/>
              </w:rPr>
              <w:t>Date</w:t>
            </w:r>
          </w:p>
        </w:tc>
        <w:tc>
          <w:tcPr>
            <w:tcW w:w="175" w:type="dxa"/>
            <w:tcBorders>
              <w:bottom w:val="single" w:sz="4" w:space="0" w:color="auto"/>
              <w:right w:val="single" w:sz="4" w:space="0" w:color="auto"/>
            </w:tcBorders>
            <w:vAlign w:val="center"/>
          </w:tcPr>
          <w:p w14:paraId="4286EEFD" w14:textId="77777777" w:rsidR="00F768F2" w:rsidRPr="00F768F2" w:rsidRDefault="00F768F2" w:rsidP="00F768F2">
            <w:pPr>
              <w:ind w:left="43" w:right="43"/>
              <w:rPr>
                <w:rFonts w:ascii="Arial" w:hAnsi="Arial"/>
                <w:sz w:val="18"/>
                <w:szCs w:val="20"/>
              </w:rPr>
            </w:pPr>
          </w:p>
        </w:tc>
      </w:tr>
    </w:tbl>
    <w:p w14:paraId="70057A00" w14:textId="77777777" w:rsidR="00F768F2" w:rsidRPr="00F768F2" w:rsidRDefault="00F768F2" w:rsidP="00F768F2">
      <w:pPr>
        <w:spacing w:before="40" w:after="20"/>
        <w:ind w:right="43"/>
        <w:rPr>
          <w:rFonts w:ascii="Arial" w:hAnsi="Arial"/>
          <w:sz w:val="8"/>
          <w:szCs w:val="8"/>
        </w:rPr>
      </w:pPr>
    </w:p>
    <w:p w14:paraId="3CEC6FA9" w14:textId="77777777" w:rsidR="00F768F2" w:rsidRDefault="00F768F2"/>
    <w:sectPr w:rsidR="00F768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7F4" w14:textId="77777777" w:rsidR="00E358EF" w:rsidRDefault="00E358EF" w:rsidP="00F768F2">
      <w:r>
        <w:separator/>
      </w:r>
    </w:p>
  </w:endnote>
  <w:endnote w:type="continuationSeparator" w:id="0">
    <w:p w14:paraId="4617806B" w14:textId="77777777" w:rsidR="00E358EF" w:rsidRDefault="00E358EF" w:rsidP="00F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AC08" w14:textId="77777777" w:rsidR="0045741B" w:rsidRDefault="00457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497818"/>
      <w:docPartObj>
        <w:docPartGallery w:val="Page Numbers (Bottom of Page)"/>
        <w:docPartUnique/>
      </w:docPartObj>
    </w:sdtPr>
    <w:sdtEndPr>
      <w:rPr>
        <w:rFonts w:ascii="Arial" w:hAnsi="Arial" w:cs="Arial"/>
        <w:noProof/>
      </w:rPr>
    </w:sdtEndPr>
    <w:sdtContent>
      <w:p w14:paraId="5C3A4BB8" w14:textId="64E4BD7F" w:rsidR="00307DA9" w:rsidRPr="00307DA9" w:rsidRDefault="00307DA9">
        <w:pPr>
          <w:pStyle w:val="Footer"/>
          <w:jc w:val="center"/>
          <w:rPr>
            <w:rFonts w:ascii="Arial" w:hAnsi="Arial" w:cs="Arial"/>
          </w:rPr>
        </w:pPr>
        <w:r w:rsidRPr="00307DA9">
          <w:rPr>
            <w:rFonts w:ascii="Arial" w:hAnsi="Arial" w:cs="Arial"/>
          </w:rPr>
          <w:fldChar w:fldCharType="begin"/>
        </w:r>
        <w:r w:rsidRPr="00307DA9">
          <w:rPr>
            <w:rFonts w:ascii="Arial" w:hAnsi="Arial" w:cs="Arial"/>
          </w:rPr>
          <w:instrText xml:space="preserve"> PAGE   \* MERGEFORMAT </w:instrText>
        </w:r>
        <w:r w:rsidRPr="00307DA9">
          <w:rPr>
            <w:rFonts w:ascii="Arial" w:hAnsi="Arial" w:cs="Arial"/>
          </w:rPr>
          <w:fldChar w:fldCharType="separate"/>
        </w:r>
        <w:r w:rsidRPr="00307DA9">
          <w:rPr>
            <w:rFonts w:ascii="Arial" w:hAnsi="Arial" w:cs="Arial"/>
            <w:noProof/>
          </w:rPr>
          <w:t>2</w:t>
        </w:r>
        <w:r w:rsidRPr="00307DA9">
          <w:rPr>
            <w:rFonts w:ascii="Arial" w:hAnsi="Arial" w:cs="Arial"/>
            <w:noProof/>
          </w:rPr>
          <w:fldChar w:fldCharType="end"/>
        </w:r>
      </w:p>
    </w:sdtContent>
  </w:sdt>
  <w:p w14:paraId="3BA86824" w14:textId="77777777" w:rsidR="00307DA9" w:rsidRDefault="00307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24F3" w14:textId="77777777" w:rsidR="0045741B" w:rsidRDefault="0045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B935" w14:textId="77777777" w:rsidR="00E358EF" w:rsidRDefault="00E358EF" w:rsidP="00F768F2">
      <w:r>
        <w:separator/>
      </w:r>
    </w:p>
  </w:footnote>
  <w:footnote w:type="continuationSeparator" w:id="0">
    <w:p w14:paraId="4AC0ABA1" w14:textId="77777777" w:rsidR="00E358EF" w:rsidRDefault="00E358EF" w:rsidP="00F7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674F" w14:textId="77777777" w:rsidR="0045741B" w:rsidRDefault="00457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792" w:type="dxa"/>
      <w:tblLook w:val="04A0" w:firstRow="1" w:lastRow="0" w:firstColumn="1" w:lastColumn="0" w:noHBand="0" w:noVBand="1"/>
    </w:tblPr>
    <w:tblGrid>
      <w:gridCol w:w="5580"/>
      <w:gridCol w:w="5580"/>
    </w:tblGrid>
    <w:tr w:rsidR="00F768F2" w14:paraId="4D5DCD6F" w14:textId="77777777" w:rsidTr="00307DA9">
      <w:tc>
        <w:tcPr>
          <w:tcW w:w="5580" w:type="dxa"/>
          <w:tcBorders>
            <w:top w:val="nil"/>
            <w:left w:val="nil"/>
            <w:bottom w:val="nil"/>
            <w:right w:val="nil"/>
          </w:tcBorders>
        </w:tcPr>
        <w:p w14:paraId="2492BE41" w14:textId="77777777" w:rsidR="00F768F2" w:rsidRPr="00667040" w:rsidRDefault="00F768F2">
          <w:pPr>
            <w:pStyle w:val="Header"/>
            <w:rPr>
              <w:rFonts w:ascii="Arial" w:hAnsi="Arial" w:cs="Arial"/>
              <w:i/>
              <w:iCs/>
            </w:rPr>
          </w:pPr>
          <w:r w:rsidRPr="00667040">
            <w:rPr>
              <w:rFonts w:ascii="Arial" w:hAnsi="Arial" w:cs="Arial"/>
              <w:i/>
              <w:iCs/>
            </w:rPr>
            <w:t xml:space="preserve">Texas Department of </w:t>
          </w:r>
        </w:p>
        <w:p w14:paraId="1A3EB60D" w14:textId="2B9F97E4" w:rsidR="00F768F2" w:rsidRPr="00667040" w:rsidRDefault="00F768F2">
          <w:pPr>
            <w:pStyle w:val="Header"/>
            <w:rPr>
              <w:rFonts w:ascii="Arial" w:hAnsi="Arial" w:cs="Arial"/>
            </w:rPr>
          </w:pPr>
          <w:r w:rsidRPr="00667040">
            <w:rPr>
              <w:rFonts w:ascii="Arial" w:hAnsi="Arial" w:cs="Arial"/>
              <w:i/>
              <w:iCs/>
            </w:rPr>
            <w:t>Agriculture</w:t>
          </w:r>
        </w:p>
      </w:tc>
      <w:tc>
        <w:tcPr>
          <w:tcW w:w="5580" w:type="dxa"/>
          <w:tcBorders>
            <w:top w:val="nil"/>
            <w:left w:val="nil"/>
            <w:bottom w:val="nil"/>
            <w:right w:val="nil"/>
          </w:tcBorders>
        </w:tcPr>
        <w:p w14:paraId="72DAC253" w14:textId="082BC072" w:rsidR="00F768F2" w:rsidRPr="00667040" w:rsidRDefault="0045741B" w:rsidP="00F768F2">
          <w:pPr>
            <w:pStyle w:val="Header"/>
            <w:jc w:val="right"/>
            <w:rPr>
              <w:rFonts w:ascii="Arial" w:hAnsi="Arial" w:cs="Arial"/>
            </w:rPr>
          </w:pPr>
          <w:r>
            <w:rPr>
              <w:rFonts w:ascii="Arial" w:hAnsi="Arial" w:cs="Arial"/>
            </w:rPr>
            <w:t>November</w:t>
          </w:r>
          <w:bookmarkStart w:id="7" w:name="_GoBack"/>
          <w:bookmarkEnd w:id="7"/>
          <w:r w:rsidR="00F768F2" w:rsidRPr="00667040">
            <w:rPr>
              <w:rFonts w:ascii="Arial" w:hAnsi="Arial" w:cs="Arial"/>
            </w:rPr>
            <w:t xml:space="preserve"> 2019</w:t>
          </w:r>
        </w:p>
      </w:tc>
    </w:tr>
  </w:tbl>
  <w:p w14:paraId="0AF1E423" w14:textId="77777777" w:rsidR="00F768F2" w:rsidRDefault="00F76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C78B" w14:textId="77777777" w:rsidR="0045741B" w:rsidRDefault="00457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16CD"/>
    <w:multiLevelType w:val="hybridMultilevel"/>
    <w:tmpl w:val="B43A9ED8"/>
    <w:lvl w:ilvl="0" w:tplc="6576B672">
      <w:start w:val="1"/>
      <w:numFmt w:val="decimal"/>
      <w:lvlText w:val="%1."/>
      <w:lvlJc w:val="left"/>
      <w:pPr>
        <w:tabs>
          <w:tab w:val="num" w:pos="763"/>
        </w:tabs>
        <w:ind w:left="763" w:hanging="360"/>
      </w:pPr>
      <w:rPr>
        <w:color w:val="auto"/>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15:restartNumberingAfterBreak="0">
    <w:nsid w:val="77A83A3A"/>
    <w:multiLevelType w:val="hybridMultilevel"/>
    <w:tmpl w:val="EC868F0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ztLQwNzc1tjQzNTZR0lEKTi0uzszPAykwrAUAdvOq7CwAAAA="/>
  </w:docVars>
  <w:rsids>
    <w:rsidRoot w:val="00F768F2"/>
    <w:rsid w:val="0009527E"/>
    <w:rsid w:val="000D29C3"/>
    <w:rsid w:val="00132DBE"/>
    <w:rsid w:val="00156753"/>
    <w:rsid w:val="0018358F"/>
    <w:rsid w:val="001E4433"/>
    <w:rsid w:val="00307DA9"/>
    <w:rsid w:val="00354FEE"/>
    <w:rsid w:val="0045689C"/>
    <w:rsid w:val="0045741B"/>
    <w:rsid w:val="00460EBF"/>
    <w:rsid w:val="00497D9C"/>
    <w:rsid w:val="00602306"/>
    <w:rsid w:val="00610641"/>
    <w:rsid w:val="00641181"/>
    <w:rsid w:val="00667040"/>
    <w:rsid w:val="00723BA7"/>
    <w:rsid w:val="007A1DA1"/>
    <w:rsid w:val="007C6B58"/>
    <w:rsid w:val="007E4627"/>
    <w:rsid w:val="007E666F"/>
    <w:rsid w:val="0080037E"/>
    <w:rsid w:val="008033A0"/>
    <w:rsid w:val="00806D27"/>
    <w:rsid w:val="00855817"/>
    <w:rsid w:val="00B72D44"/>
    <w:rsid w:val="00BB2C67"/>
    <w:rsid w:val="00BF2813"/>
    <w:rsid w:val="00E358EF"/>
    <w:rsid w:val="00E433D4"/>
    <w:rsid w:val="00E55B7D"/>
    <w:rsid w:val="00E61C12"/>
    <w:rsid w:val="00EB5172"/>
    <w:rsid w:val="00F7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E388E"/>
  <w15:chartTrackingRefBased/>
  <w15:docId w15:val="{DC8C843A-8ACE-4FE3-B288-9529EA4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character" w:styleId="CommentReference">
    <w:name w:val="annotation reference"/>
    <w:basedOn w:val="DefaultParagraphFont"/>
    <w:uiPriority w:val="99"/>
    <w:semiHidden/>
    <w:unhideWhenUsed/>
    <w:rsid w:val="00F768F2"/>
    <w:rPr>
      <w:sz w:val="16"/>
      <w:szCs w:val="16"/>
    </w:rPr>
  </w:style>
  <w:style w:type="paragraph" w:styleId="CommentText">
    <w:name w:val="annotation text"/>
    <w:basedOn w:val="Normal"/>
    <w:link w:val="CommentTextChar"/>
    <w:uiPriority w:val="99"/>
    <w:semiHidden/>
    <w:unhideWhenUsed/>
    <w:rsid w:val="00F768F2"/>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768F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F2"/>
    <w:rPr>
      <w:rFonts w:ascii="Segoe UI" w:hAnsi="Segoe UI" w:cs="Segoe UI"/>
      <w:sz w:val="18"/>
      <w:szCs w:val="18"/>
    </w:rPr>
  </w:style>
  <w:style w:type="paragraph" w:styleId="Header">
    <w:name w:val="header"/>
    <w:basedOn w:val="Normal"/>
    <w:link w:val="HeaderChar"/>
    <w:uiPriority w:val="99"/>
    <w:unhideWhenUsed/>
    <w:rsid w:val="00F768F2"/>
    <w:pPr>
      <w:tabs>
        <w:tab w:val="center" w:pos="4680"/>
        <w:tab w:val="right" w:pos="9360"/>
      </w:tabs>
    </w:pPr>
  </w:style>
  <w:style w:type="character" w:customStyle="1" w:styleId="HeaderChar">
    <w:name w:val="Header Char"/>
    <w:basedOn w:val="DefaultParagraphFont"/>
    <w:link w:val="Header"/>
    <w:uiPriority w:val="99"/>
    <w:rsid w:val="00F768F2"/>
    <w:rPr>
      <w:rFonts w:ascii="Palatino Linotype" w:hAnsi="Palatino Linotype" w:cs="Times New Roman"/>
      <w:szCs w:val="24"/>
    </w:rPr>
  </w:style>
  <w:style w:type="paragraph" w:styleId="Footer">
    <w:name w:val="footer"/>
    <w:basedOn w:val="Normal"/>
    <w:link w:val="FooterChar"/>
    <w:uiPriority w:val="99"/>
    <w:unhideWhenUsed/>
    <w:rsid w:val="00F768F2"/>
    <w:pPr>
      <w:tabs>
        <w:tab w:val="center" w:pos="4680"/>
        <w:tab w:val="right" w:pos="9360"/>
      </w:tabs>
    </w:pPr>
  </w:style>
  <w:style w:type="character" w:customStyle="1" w:styleId="FooterChar">
    <w:name w:val="Footer Char"/>
    <w:basedOn w:val="DefaultParagraphFont"/>
    <w:link w:val="Footer"/>
    <w:uiPriority w:val="99"/>
    <w:rsid w:val="00F768F2"/>
    <w:rPr>
      <w:rFonts w:ascii="Palatino Linotype" w:hAnsi="Palatino Linotype" w:cs="Times New Roman"/>
      <w:szCs w:val="24"/>
    </w:rPr>
  </w:style>
  <w:style w:type="table" w:styleId="TableGrid">
    <w:name w:val="Table Grid"/>
    <w:basedOn w:val="TableNormal"/>
    <w:uiPriority w:val="59"/>
    <w:rsid w:val="00F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68F2"/>
    <w:rPr>
      <w:rFonts w:ascii="Palatino Linotype" w:hAnsi="Palatino Linotype"/>
      <w:b/>
      <w:bCs/>
    </w:rPr>
  </w:style>
  <w:style w:type="character" w:customStyle="1" w:styleId="CommentSubjectChar">
    <w:name w:val="Comment Subject Char"/>
    <w:basedOn w:val="CommentTextChar"/>
    <w:link w:val="CommentSubject"/>
    <w:uiPriority w:val="99"/>
    <w:semiHidden/>
    <w:rsid w:val="00F768F2"/>
    <w:rPr>
      <w:rFonts w:ascii="Palatino Linotype" w:hAnsi="Palatino Linotype" w:cs="Times New Roman"/>
      <w:b/>
      <w:bCs/>
      <w:sz w:val="20"/>
      <w:szCs w:val="20"/>
    </w:rPr>
  </w:style>
  <w:style w:type="paragraph" w:styleId="Revision">
    <w:name w:val="Revision"/>
    <w:hidden/>
    <w:uiPriority w:val="99"/>
    <w:semiHidden/>
    <w:rsid w:val="00156753"/>
    <w:pPr>
      <w:spacing w:after="0" w:line="240" w:lineRule="auto"/>
    </w:pPr>
    <w:rPr>
      <w:rFonts w:ascii="Palatino Linotype"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D103-A58F-4C47-89D4-6AC54C85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Brooke Smith</cp:lastModifiedBy>
  <cp:revision>2</cp:revision>
  <dcterms:created xsi:type="dcterms:W3CDTF">2019-11-06T22:40:00Z</dcterms:created>
  <dcterms:modified xsi:type="dcterms:W3CDTF">2019-11-06T22:40:00Z</dcterms:modified>
</cp:coreProperties>
</file>