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60C0" w14:textId="1A6616B5" w:rsidR="00B90890" w:rsidRPr="00744680" w:rsidRDefault="002876BC" w:rsidP="00744680">
      <w:pPr>
        <w:pStyle w:val="Title"/>
      </w:pPr>
      <w:bookmarkStart w:id="0" w:name="_GoBack"/>
      <w:bookmarkEnd w:id="0"/>
      <w:r>
        <w:t>Overview of the USDA Smart Snacks Rule</w:t>
      </w:r>
    </w:p>
    <w:p w14:paraId="2066A633" w14:textId="4E39B2A9" w:rsidR="002876BC" w:rsidRPr="00BE467A" w:rsidRDefault="002876BC" w:rsidP="00042E0D">
      <w:pPr>
        <w:pStyle w:val="Subtitle"/>
        <w:spacing w:after="0" w:line="240" w:lineRule="auto"/>
        <w:rPr>
          <w:rFonts w:eastAsia="Perpetua"/>
          <w:sz w:val="28"/>
        </w:rPr>
      </w:pPr>
      <w:r w:rsidRPr="00BE467A">
        <w:rPr>
          <w:rFonts w:eastAsia="Perpetua"/>
          <w:sz w:val="28"/>
        </w:rPr>
        <w:t>Guidance</w:t>
      </w:r>
      <w:r w:rsidR="00CE0693">
        <w:rPr>
          <w:rFonts w:eastAsia="Perpetua"/>
          <w:sz w:val="28"/>
        </w:rPr>
        <w:t xml:space="preserve"> fo</w:t>
      </w:r>
      <w:r w:rsidR="00840622">
        <w:rPr>
          <w:rFonts w:eastAsia="Perpetua"/>
          <w:sz w:val="28"/>
        </w:rPr>
        <w:t>r School Administrators</w:t>
      </w:r>
      <w:r w:rsidR="0068686F" w:rsidRPr="00BE467A">
        <w:rPr>
          <w:rFonts w:eastAsia="Perpetua"/>
          <w:sz w:val="28"/>
        </w:rPr>
        <w:t xml:space="preserve"> </w:t>
      </w:r>
    </w:p>
    <w:p w14:paraId="005EA1DB" w14:textId="581BD8DD" w:rsidR="007A72C0" w:rsidRDefault="007A72C0" w:rsidP="00905288">
      <w:pPr>
        <w:spacing w:after="0" w:line="240" w:lineRule="auto"/>
        <w:ind w:left="119" w:right="-20"/>
        <w:rPr>
          <w:rFonts w:ascii="Arial" w:eastAsia="Perpetua" w:hAnsi="Arial" w:cs="Arial"/>
          <w:sz w:val="20"/>
          <w:szCs w:val="20"/>
        </w:rPr>
      </w:pPr>
    </w:p>
    <w:p w14:paraId="4E3541B7" w14:textId="1259A656" w:rsidR="00666659" w:rsidRPr="00C143FE" w:rsidRDefault="00910A3F" w:rsidP="0060609A">
      <w:pPr>
        <w:spacing w:after="0" w:line="240" w:lineRule="auto"/>
        <w:ind w:left="119" w:right="-20"/>
        <w:rPr>
          <w:rFonts w:eastAsia="Perpetua" w:cstheme="minorHAnsi"/>
          <w:sz w:val="24"/>
          <w:szCs w:val="20"/>
        </w:rPr>
      </w:pPr>
      <w:r w:rsidRPr="00F41B5B">
        <w:rPr>
          <w:rFonts w:eastAsia="Perpetua" w:cstheme="minorHAnsi"/>
          <w:noProof/>
          <w:color w:val="000000"/>
          <w:sz w:val="24"/>
          <w:szCs w:val="20"/>
        </w:rPr>
        <mc:AlternateContent>
          <mc:Choice Requires="wps">
            <w:drawing>
              <wp:anchor distT="91440" distB="91440" distL="365760" distR="274320" simplePos="0" relativeHeight="251650048" behindDoc="0" locked="0" layoutInCell="1" allowOverlap="1" wp14:anchorId="1AEB4200" wp14:editId="2A936363">
                <wp:simplePos x="0" y="0"/>
                <wp:positionH relativeFrom="margin">
                  <wp:posOffset>-113665</wp:posOffset>
                </wp:positionH>
                <wp:positionV relativeFrom="page">
                  <wp:posOffset>1424305</wp:posOffset>
                </wp:positionV>
                <wp:extent cx="2377440" cy="4398264"/>
                <wp:effectExtent l="114300" t="133350" r="118110" b="13589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3982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44450" cap="sq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F3A2" w14:textId="59BCDFE2" w:rsidR="00E33BD9" w:rsidRPr="00C82390" w:rsidRDefault="00E33BD9" w:rsidP="00C82390">
                            <w:pPr>
                              <w:pStyle w:val="TOCHeading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 w:rsidRPr="00744680"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>Definitions</w:t>
                            </w:r>
                          </w:p>
                          <w:p w14:paraId="09F8A7D2" w14:textId="6574FA64" w:rsidR="00E33BD9" w:rsidRPr="00042E0D" w:rsidRDefault="00E33BD9" w:rsidP="00BE467A">
                            <w:pPr>
                              <w:tabs>
                                <w:tab w:val="left" w:pos="980"/>
                              </w:tabs>
                              <w:spacing w:after="120" w:line="252" w:lineRule="auto"/>
                              <w:ind w:left="115" w:right="216"/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4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ood</w:t>
                            </w:r>
                          </w:p>
                          <w:p w14:paraId="68A41EBB" w14:textId="226B8A28" w:rsidR="00E33BD9" w:rsidRPr="00042E0D" w:rsidRDefault="00E33BD9" w:rsidP="00905288">
                            <w:pPr>
                              <w:tabs>
                                <w:tab w:val="left" w:pos="980"/>
                              </w:tabs>
                              <w:spacing w:after="0" w:line="251" w:lineRule="auto"/>
                              <w:ind w:left="116" w:right="212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food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es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sold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day, oth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an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ose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als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 xml:space="preserve"> 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eim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sa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le</w:t>
                            </w:r>
                            <w:r w:rsidRPr="00042E0D">
                              <w:rPr>
                                <w:rFonts w:eastAsia="Perpetua" w:cstheme="minorHAnsi"/>
                                <w:spacing w:val="-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ional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ool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h Program</w:t>
                            </w:r>
                            <w:r w:rsidRPr="00042E0D">
                              <w:rPr>
                                <w:rFonts w:eastAsia="Perpetua" w:cstheme="minorHAnsi"/>
                                <w:spacing w:val="-1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k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ast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am.</w:t>
                            </w:r>
                          </w:p>
                          <w:p w14:paraId="7C4C3127" w14:textId="77777777" w:rsidR="00E33BD9" w:rsidRPr="00042E0D" w:rsidRDefault="00E33BD9" w:rsidP="00905288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7FBFEAAD" w14:textId="77777777" w:rsidR="00E33BD9" w:rsidRPr="00042E0D" w:rsidRDefault="00E33BD9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</w:p>
                          <w:p w14:paraId="02CB3B30" w14:textId="2066B7EF" w:rsidR="00E33BD9" w:rsidRPr="00042E0D" w:rsidRDefault="00E33BD9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a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ope</w:t>
                            </w:r>
                            <w:r w:rsidRPr="00042E0D">
                              <w:rPr>
                                <w:rFonts w:eastAsia="Perpetua" w:cstheme="minorHAnsi"/>
                                <w:spacing w:val="22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y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ju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isdic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</w:t>
                            </w:r>
                            <w:r w:rsidRPr="00042E0D">
                              <w:rPr>
                                <w:rFonts w:eastAsia="Perpetua" w:cstheme="minorHAnsi"/>
                                <w:spacing w:val="-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 is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accessible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 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day </w:t>
                            </w:r>
                          </w:p>
                          <w:p w14:paraId="729B1A0A" w14:textId="77777777" w:rsidR="00E33BD9" w:rsidRPr="00042E0D" w:rsidRDefault="00E33BD9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64FC19EC" w14:textId="70D8A662" w:rsidR="00E33BD9" w:rsidRPr="00042E0D" w:rsidRDefault="00E33BD9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d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2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y</w:t>
                            </w:r>
                          </w:p>
                          <w:p w14:paraId="10CB335A" w14:textId="45CD2546" w:rsidR="00E33BD9" w:rsidRPr="00042E0D" w:rsidRDefault="00E33BD9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pe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iod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om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idni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gh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before to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30 minutes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af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end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offi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ci</w:t>
                            </w:r>
                            <w:r w:rsidRPr="00042E0D">
                              <w:rPr>
                                <w:rFonts w:eastAsia="Perpetua" w:cstheme="minorHAnsi"/>
                                <w:spacing w:val="2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 day</w:t>
                            </w:r>
                          </w:p>
                          <w:p w14:paraId="2086129F" w14:textId="77777777" w:rsidR="00E33BD9" w:rsidRPr="00042E0D" w:rsidRDefault="00E33BD9" w:rsidP="00EF13B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528526AB" w14:textId="4B260FE4" w:rsidR="00E33BD9" w:rsidRPr="00042E0D" w:rsidRDefault="00E33BD9" w:rsidP="00EF13BC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A La Carte</w:t>
                            </w:r>
                          </w:p>
                          <w:p w14:paraId="10A4E230" w14:textId="3D1A5AF4" w:rsidR="00E33BD9" w:rsidRPr="000F1AEC" w:rsidRDefault="00E33BD9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Menu items sold individually and, therefore, not part of the school nutrition program’s reimbursable meals</w:t>
                            </w:r>
                          </w:p>
                          <w:p w14:paraId="5063C638" w14:textId="77777777" w:rsidR="00E33BD9" w:rsidRDefault="00E33BD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8.95pt;margin-top:112.15pt;width:187.2pt;height:346.3pt;z-index:251650048;visibility:visible;mso-wrap-style:square;mso-width-percent:0;mso-height-percent:0;mso-wrap-distance-left:28.8pt;mso-wrap-distance-top:7.2pt;mso-wrap-distance-right:21.6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" fillcolor="#fde9d9 [665]" strokecolor="#5a5a5a [2109]" strokeweight="3.5pt">
                <v:stroke linestyle="thickThin" endcap="square"/>
                <v:shadow on="t" type="perspective" color="black" opacity="26214f" offset="0,0" matrix="66847f,,,66847f"/>
                <v:textbox inset="0,0,0,0">
                  <w:txbxContent>
                    <w:p w14:paraId="4342F3A2" w14:textId="59BCDFE2" w:rsidR="00E33BD9" w:rsidRPr="00C82390" w:rsidRDefault="00E33BD9" w:rsidP="00C82390">
                      <w:pPr>
                        <w:pStyle w:val="TOCHeading"/>
                        <w:spacing w:before="120" w:after="120" w:line="240" w:lineRule="auto"/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 xml:space="preserve"> </w:t>
                      </w:r>
                      <w:r w:rsidRPr="00744680"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>Definitions</w:t>
                      </w:r>
                    </w:p>
                    <w:p w14:paraId="09F8A7D2" w14:textId="6574FA64" w:rsidR="00E33BD9" w:rsidRPr="00042E0D" w:rsidRDefault="00E33BD9" w:rsidP="00BE467A">
                      <w:pPr>
                        <w:tabs>
                          <w:tab w:val="left" w:pos="980"/>
                        </w:tabs>
                        <w:spacing w:after="120" w:line="252" w:lineRule="auto"/>
                        <w:ind w:left="115" w:right="216"/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</w:pPr>
                      <w:r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-24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ood</w:t>
                      </w:r>
                    </w:p>
                    <w:p w14:paraId="68A41EBB" w14:textId="226B8A28" w:rsidR="00E33BD9" w:rsidRPr="00042E0D" w:rsidRDefault="00E33BD9" w:rsidP="00905288">
                      <w:pPr>
                        <w:tabs>
                          <w:tab w:val="left" w:pos="980"/>
                        </w:tabs>
                        <w:spacing w:after="0" w:line="251" w:lineRule="auto"/>
                        <w:ind w:left="116" w:right="212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food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es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sold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mpus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day, oth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an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ose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als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 xml:space="preserve"> 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eim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sa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le</w:t>
                      </w:r>
                      <w:r w:rsidRPr="00042E0D">
                        <w:rPr>
                          <w:rFonts w:eastAsia="Perpetua" w:cstheme="minorHAnsi"/>
                          <w:spacing w:val="-2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ional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ool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h Program</w:t>
                      </w:r>
                      <w:r w:rsidRPr="00042E0D">
                        <w:rPr>
                          <w:rFonts w:eastAsia="Perpetua" w:cstheme="minorHAnsi"/>
                          <w:spacing w:val="-1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k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ast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am.</w:t>
                      </w:r>
                    </w:p>
                    <w:p w14:paraId="7C4C3127" w14:textId="77777777" w:rsidR="00E33BD9" w:rsidRPr="00042E0D" w:rsidRDefault="00E33BD9" w:rsidP="00905288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7FBFEAAD" w14:textId="77777777" w:rsidR="00E33BD9" w:rsidRPr="00042E0D" w:rsidRDefault="00E33BD9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mpus</w:t>
                      </w:r>
                    </w:p>
                    <w:p w14:paraId="02CB3B30" w14:textId="2066B7EF" w:rsidR="00E33BD9" w:rsidRPr="00042E0D" w:rsidRDefault="00E33BD9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a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ope</w:t>
                      </w:r>
                      <w:r w:rsidRPr="00042E0D">
                        <w:rPr>
                          <w:rFonts w:eastAsia="Perpetua" w:cstheme="minorHAnsi"/>
                          <w:spacing w:val="22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y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ju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isdic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</w:t>
                      </w:r>
                      <w:r w:rsidRPr="00042E0D">
                        <w:rPr>
                          <w:rFonts w:eastAsia="Perpetua" w:cstheme="minorHAnsi"/>
                          <w:spacing w:val="-2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 is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accessible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 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day </w:t>
                      </w:r>
                    </w:p>
                    <w:p w14:paraId="729B1A0A" w14:textId="77777777" w:rsidR="00E33BD9" w:rsidRPr="00042E0D" w:rsidRDefault="00E33BD9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64FC19EC" w14:textId="70D8A662" w:rsidR="00E33BD9" w:rsidRPr="00042E0D" w:rsidRDefault="00E33BD9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d</w:t>
                      </w:r>
                      <w:r w:rsidRPr="00042E0D">
                        <w:rPr>
                          <w:rFonts w:eastAsia="Perpetua" w:cstheme="minorHAnsi"/>
                          <w:b/>
                          <w:spacing w:val="-22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y</w:t>
                      </w:r>
                    </w:p>
                    <w:p w14:paraId="10CB335A" w14:textId="45CD2546" w:rsidR="00E33BD9" w:rsidRPr="00042E0D" w:rsidRDefault="00E33BD9" w:rsidP="00C06AFB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pe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iod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om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idni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gh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before to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30 minutes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af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end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offi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ci</w:t>
                      </w:r>
                      <w:r w:rsidRPr="00042E0D">
                        <w:rPr>
                          <w:rFonts w:eastAsia="Perpetua" w:cstheme="minorHAnsi"/>
                          <w:spacing w:val="2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 day</w:t>
                      </w:r>
                    </w:p>
                    <w:p w14:paraId="2086129F" w14:textId="77777777" w:rsidR="00E33BD9" w:rsidRPr="00042E0D" w:rsidRDefault="00E33BD9" w:rsidP="00EF13B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528526AB" w14:textId="4B260FE4" w:rsidR="00E33BD9" w:rsidRPr="00042E0D" w:rsidRDefault="00E33BD9" w:rsidP="00EF13BC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A La Carte</w:t>
                      </w:r>
                    </w:p>
                    <w:p w14:paraId="10A4E230" w14:textId="3D1A5AF4" w:rsidR="00E33BD9" w:rsidRPr="000F1AEC" w:rsidRDefault="00E33BD9" w:rsidP="00C06AFB">
                      <w:pPr>
                        <w:spacing w:before="34" w:after="0" w:line="240" w:lineRule="auto"/>
                        <w:ind w:left="116" w:right="-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Menu items sold individually and, therefore, not part of the school nutrition program’s reimbursable meals</w:t>
                      </w:r>
                    </w:p>
                    <w:p w14:paraId="5063C638" w14:textId="77777777" w:rsidR="00E33BD9" w:rsidRDefault="00E33BD9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41B5B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AED02" wp14:editId="144ED9B5">
                <wp:simplePos x="0" y="0"/>
                <wp:positionH relativeFrom="column">
                  <wp:posOffset>-2768600</wp:posOffset>
                </wp:positionH>
                <wp:positionV relativeFrom="paragraph">
                  <wp:posOffset>657387</wp:posOffset>
                </wp:positionV>
                <wp:extent cx="20408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8pt,51.75pt" to="-57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ETzwEAAAMEAAAOAAAAZHJzL2Uyb0RvYy54bWysU01vEzEQvSPxHyzfm92kCJV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" strokecolor="black [3213]"/>
            </w:pict>
          </mc:Fallback>
        </mc:AlternateContent>
      </w:r>
      <w:r w:rsidR="00091E4B" w:rsidRPr="00F41B5B">
        <w:rPr>
          <w:rFonts w:eastAsia="Perpetua" w:cstheme="minorHAnsi"/>
          <w:noProof/>
          <w:color w:val="000000"/>
          <w:szCs w:val="20"/>
        </w:rPr>
        <w:t>The</w:t>
      </w:r>
      <w:r w:rsidR="00CF0385" w:rsidRPr="00F41B5B">
        <w:rPr>
          <w:rFonts w:eastAsia="Perpetua" w:cstheme="minorHAnsi"/>
          <w:sz w:val="24"/>
          <w:szCs w:val="20"/>
        </w:rPr>
        <w:t xml:space="preserve"> Healthy, Hunger-Free Kids Act </w:t>
      </w:r>
      <w:r w:rsidR="008205C6" w:rsidRPr="00F41B5B">
        <w:rPr>
          <w:rFonts w:eastAsia="Perpetua" w:cstheme="minorHAnsi"/>
          <w:sz w:val="24"/>
          <w:szCs w:val="20"/>
        </w:rPr>
        <w:t>require</w:t>
      </w:r>
      <w:r w:rsidR="00091E4B" w:rsidRPr="00F41B5B">
        <w:rPr>
          <w:rFonts w:eastAsia="Perpetua" w:cstheme="minorHAnsi"/>
          <w:sz w:val="24"/>
          <w:szCs w:val="20"/>
        </w:rPr>
        <w:t>d the USDA to</w:t>
      </w:r>
      <w:r w:rsidR="00CF0385" w:rsidRPr="00F41B5B">
        <w:rPr>
          <w:rFonts w:eastAsia="Perpetua" w:cstheme="minorHAnsi"/>
          <w:sz w:val="24"/>
          <w:szCs w:val="20"/>
        </w:rPr>
        <w:t xml:space="preserve"> </w:t>
      </w:r>
      <w:r w:rsidR="00091E4B" w:rsidRPr="00F41B5B">
        <w:rPr>
          <w:rFonts w:eastAsia="Perpetua" w:cstheme="minorHAnsi"/>
          <w:sz w:val="24"/>
          <w:szCs w:val="20"/>
        </w:rPr>
        <w:t>e</w:t>
      </w:r>
      <w:r w:rsidR="00CF0385" w:rsidRPr="00F41B5B">
        <w:rPr>
          <w:rFonts w:eastAsia="Perpetua" w:cstheme="minorHAnsi"/>
          <w:sz w:val="24"/>
          <w:szCs w:val="20"/>
        </w:rPr>
        <w:t>stab</w:t>
      </w:r>
      <w:r w:rsidR="008205C6" w:rsidRPr="00F41B5B">
        <w:rPr>
          <w:rFonts w:eastAsia="Perpetua" w:cstheme="minorHAnsi"/>
          <w:sz w:val="24"/>
          <w:szCs w:val="20"/>
        </w:rPr>
        <w:t>lish nutrition standards</w:t>
      </w:r>
      <w:r w:rsidR="00D26950" w:rsidRPr="00F41B5B">
        <w:rPr>
          <w:rFonts w:eastAsia="Perpetua" w:cstheme="minorHAnsi"/>
          <w:sz w:val="24"/>
          <w:szCs w:val="20"/>
        </w:rPr>
        <w:t xml:space="preserve"> for competitive foods sold in schools.  </w:t>
      </w:r>
      <w:r w:rsidR="00091E4B" w:rsidRPr="00F41B5B">
        <w:rPr>
          <w:rFonts w:eastAsia="Perpetua" w:cstheme="minorHAnsi"/>
          <w:sz w:val="24"/>
          <w:szCs w:val="20"/>
        </w:rPr>
        <w:t>USDA</w:t>
      </w:r>
      <w:r w:rsidR="00D26950" w:rsidRPr="00F41B5B">
        <w:rPr>
          <w:rFonts w:eastAsia="Perpetua" w:cstheme="minorHAnsi"/>
          <w:sz w:val="24"/>
          <w:szCs w:val="20"/>
        </w:rPr>
        <w:t xml:space="preserve">’s </w:t>
      </w:r>
      <w:r w:rsidR="00C143FE" w:rsidRPr="00F41B5B">
        <w:rPr>
          <w:rFonts w:eastAsia="Perpetua" w:cstheme="minorHAnsi"/>
          <w:sz w:val="24"/>
          <w:szCs w:val="20"/>
        </w:rPr>
        <w:t>interim final rule “Nutrition Standard</w:t>
      </w:r>
      <w:r w:rsidR="006E28AB" w:rsidRPr="00F41B5B">
        <w:rPr>
          <w:rFonts w:eastAsia="Perpetua" w:cstheme="minorHAnsi"/>
          <w:sz w:val="24"/>
          <w:szCs w:val="20"/>
        </w:rPr>
        <w:t>s for A</w:t>
      </w:r>
      <w:r w:rsidR="00C06AFB" w:rsidRPr="00F41B5B">
        <w:rPr>
          <w:rFonts w:eastAsia="Perpetua" w:cstheme="minorHAnsi"/>
          <w:sz w:val="24"/>
          <w:szCs w:val="20"/>
        </w:rPr>
        <w:t>ll Foods Sold in School,”</w:t>
      </w:r>
      <w:r w:rsidR="006065B3" w:rsidRPr="00F41B5B">
        <w:rPr>
          <w:rFonts w:eastAsia="Perpetua" w:cstheme="minorHAnsi"/>
          <w:sz w:val="24"/>
          <w:szCs w:val="20"/>
        </w:rPr>
        <w:t xml:space="preserve"> is</w:t>
      </w:r>
      <w:r w:rsidR="00C06AFB" w:rsidRPr="00F41B5B">
        <w:rPr>
          <w:rFonts w:eastAsia="Perpetua" w:cstheme="minorHAnsi"/>
          <w:sz w:val="24"/>
          <w:szCs w:val="20"/>
        </w:rPr>
        <w:t xml:space="preserve"> </w:t>
      </w:r>
      <w:r w:rsidR="006E28AB" w:rsidRPr="00F41B5B">
        <w:rPr>
          <w:rFonts w:eastAsia="Perpetua" w:cstheme="minorHAnsi"/>
          <w:b/>
          <w:sz w:val="24"/>
          <w:szCs w:val="20"/>
        </w:rPr>
        <w:t>effect</w:t>
      </w:r>
      <w:r w:rsidR="00C06AFB" w:rsidRPr="00F41B5B">
        <w:rPr>
          <w:rFonts w:eastAsia="Perpetua" w:cstheme="minorHAnsi"/>
          <w:b/>
          <w:sz w:val="24"/>
          <w:szCs w:val="20"/>
        </w:rPr>
        <w:t>ive</w:t>
      </w:r>
      <w:r w:rsidR="006E28AB" w:rsidRPr="00F41B5B">
        <w:rPr>
          <w:rFonts w:eastAsia="Perpetua" w:cstheme="minorHAnsi"/>
          <w:b/>
          <w:sz w:val="24"/>
          <w:szCs w:val="20"/>
        </w:rPr>
        <w:t xml:space="preserve"> July 1, 2014</w:t>
      </w:r>
      <w:r w:rsidR="006E28AB" w:rsidRPr="00F41B5B">
        <w:rPr>
          <w:rFonts w:eastAsia="Perpetua" w:cstheme="minorHAnsi"/>
          <w:sz w:val="24"/>
          <w:szCs w:val="20"/>
        </w:rPr>
        <w:t>.  These science-based nutrition standards</w:t>
      </w:r>
      <w:r w:rsidR="002876BC" w:rsidRPr="00F41B5B">
        <w:rPr>
          <w:rFonts w:eastAsia="Perpetua" w:cstheme="minorHAnsi"/>
          <w:sz w:val="24"/>
          <w:szCs w:val="20"/>
        </w:rPr>
        <w:t xml:space="preserve"> </w:t>
      </w:r>
      <w:r w:rsidR="00091E4B" w:rsidRPr="00F41B5B">
        <w:rPr>
          <w:rFonts w:eastAsia="Perpetua" w:cstheme="minorHAnsi"/>
          <w:sz w:val="24"/>
          <w:szCs w:val="20"/>
        </w:rPr>
        <w:t xml:space="preserve">promote a healthy school environment and </w:t>
      </w:r>
      <w:r w:rsidR="008205C6" w:rsidRPr="00F41B5B">
        <w:rPr>
          <w:rFonts w:eastAsia="Perpetua" w:cstheme="minorHAnsi"/>
          <w:sz w:val="24"/>
          <w:szCs w:val="20"/>
        </w:rPr>
        <w:t>apply to</w:t>
      </w:r>
      <w:r w:rsidR="006E28AB" w:rsidRPr="00F41B5B">
        <w:rPr>
          <w:rFonts w:eastAsia="Perpetua" w:cstheme="minorHAnsi"/>
          <w:sz w:val="24"/>
          <w:szCs w:val="20"/>
        </w:rPr>
        <w:t xml:space="preserve"> all foods</w:t>
      </w:r>
      <w:r w:rsidR="004F6D47" w:rsidRPr="00F41B5B">
        <w:rPr>
          <w:rFonts w:eastAsia="Perpetua" w:cstheme="minorHAnsi"/>
          <w:sz w:val="24"/>
          <w:szCs w:val="20"/>
        </w:rPr>
        <w:t xml:space="preserve"> and beverages</w:t>
      </w:r>
      <w:r w:rsidR="006E28AB" w:rsidRPr="00F41B5B">
        <w:rPr>
          <w:rFonts w:eastAsia="Perpetua" w:cstheme="minorHAnsi"/>
          <w:sz w:val="24"/>
          <w:szCs w:val="20"/>
        </w:rPr>
        <w:t xml:space="preserve"> </w:t>
      </w:r>
      <w:r w:rsidR="004F6D47" w:rsidRPr="00F41B5B">
        <w:rPr>
          <w:rFonts w:eastAsia="Perpetua" w:cstheme="minorHAnsi"/>
          <w:sz w:val="24"/>
          <w:szCs w:val="20"/>
        </w:rPr>
        <w:t>sold outside of the reimbursable school nutrition program meals</w:t>
      </w:r>
      <w:r w:rsidR="006E28AB" w:rsidRPr="00F41B5B">
        <w:rPr>
          <w:rFonts w:eastAsia="Perpetua" w:cstheme="minorHAnsi"/>
          <w:sz w:val="24"/>
          <w:szCs w:val="20"/>
        </w:rPr>
        <w:t>, such as</w:t>
      </w:r>
      <w:r w:rsidR="00666659" w:rsidRPr="00C143FE">
        <w:rPr>
          <w:rFonts w:eastAsia="Perpetua" w:cstheme="minorHAnsi"/>
          <w:sz w:val="24"/>
          <w:szCs w:val="20"/>
        </w:rPr>
        <w:t>:</w:t>
      </w:r>
    </w:p>
    <w:p w14:paraId="6C26F24E" w14:textId="7CA24D94" w:rsidR="00666659" w:rsidRPr="00F0472F" w:rsidRDefault="008B7889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A</w:t>
      </w:r>
      <w:r w:rsidR="00666659" w:rsidRPr="00F0472F">
        <w:rPr>
          <w:rFonts w:eastAsia="Perpetua" w:cstheme="minorHAnsi"/>
          <w:color w:val="000000"/>
          <w:spacing w:val="-2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la ca</w:t>
      </w:r>
      <w:r w:rsidR="00666659" w:rsidRPr="00F0472F">
        <w:rPr>
          <w:rFonts w:eastAsia="Perpetua" w:cstheme="minorHAnsi"/>
          <w:color w:val="000000"/>
          <w:spacing w:val="17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te</w:t>
      </w:r>
      <w:r w:rsidR="00666659" w:rsidRPr="00F0472F">
        <w:rPr>
          <w:rFonts w:eastAsia="Perpetua" w:cstheme="minorHAnsi"/>
          <w:color w:val="000000"/>
          <w:spacing w:val="-5"/>
          <w:sz w:val="24"/>
          <w:szCs w:val="20"/>
        </w:rPr>
        <w:t xml:space="preserve"> </w:t>
      </w:r>
      <w:r w:rsidR="008205C6" w:rsidRPr="00F0472F">
        <w:rPr>
          <w:rFonts w:eastAsia="Perpetua" w:cstheme="minorHAnsi"/>
          <w:color w:val="000000"/>
          <w:sz w:val="24"/>
          <w:szCs w:val="20"/>
        </w:rPr>
        <w:t>cafeteria sales</w:t>
      </w:r>
    </w:p>
    <w:p w14:paraId="2EB2FAF8" w14:textId="5DC40AB4" w:rsidR="00F0472F" w:rsidRDefault="002876BC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S</w:t>
      </w:r>
      <w:r w:rsidR="00666659" w:rsidRPr="00F0472F">
        <w:rPr>
          <w:rFonts w:eastAsia="Perpetua" w:cstheme="minorHAnsi"/>
          <w:color w:val="000000"/>
          <w:spacing w:val="10"/>
          <w:sz w:val="24"/>
          <w:szCs w:val="20"/>
        </w:rPr>
        <w:t>c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hool</w:t>
      </w:r>
      <w:r w:rsidR="00666659" w:rsidRPr="00F0472F">
        <w:rPr>
          <w:rFonts w:eastAsia="Perpetua" w:cstheme="minorHAnsi"/>
          <w:color w:val="000000"/>
          <w:spacing w:val="-5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sto</w:t>
      </w:r>
      <w:r w:rsidR="00666659" w:rsidRPr="00F0472F">
        <w:rPr>
          <w:rFonts w:eastAsia="Perpetua" w:cstheme="minorHAnsi"/>
          <w:color w:val="000000"/>
          <w:spacing w:val="-4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es</w:t>
      </w:r>
    </w:p>
    <w:p w14:paraId="342D2071" w14:textId="10428021" w:rsidR="00F0472F" w:rsidRDefault="008B7889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Snack</w:t>
      </w:r>
      <w:r w:rsidR="00666659" w:rsidRPr="00F0472F">
        <w:rPr>
          <w:rFonts w:eastAsia="Perpetua" w:cstheme="minorHAnsi"/>
          <w:color w:val="000000"/>
          <w:spacing w:val="-4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ba</w:t>
      </w:r>
      <w:r w:rsidR="00666659" w:rsidRPr="00F0472F">
        <w:rPr>
          <w:rFonts w:eastAsia="Perpetua" w:cstheme="minorHAnsi"/>
          <w:color w:val="000000"/>
          <w:spacing w:val="10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s</w:t>
      </w:r>
    </w:p>
    <w:p w14:paraId="11B02084" w14:textId="03AED033" w:rsidR="002876BC" w:rsidRPr="00F0472F" w:rsidRDefault="007D021A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41B5B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803C3" wp14:editId="43B4DCC7">
                <wp:simplePos x="0" y="0"/>
                <wp:positionH relativeFrom="column">
                  <wp:posOffset>-2776220</wp:posOffset>
                </wp:positionH>
                <wp:positionV relativeFrom="paragraph">
                  <wp:posOffset>85252</wp:posOffset>
                </wp:positionV>
                <wp:extent cx="20408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8.6pt,6.7pt" to="-57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qCzAEAAAM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" strokecolor="black [3213]"/>
            </w:pict>
          </mc:Fallback>
        </mc:AlternateContent>
      </w:r>
      <w:r w:rsidR="002876BC" w:rsidRPr="00F0472F">
        <w:rPr>
          <w:rFonts w:eastAsia="Perpetua" w:cstheme="minorHAnsi"/>
          <w:color w:val="000000"/>
          <w:sz w:val="24"/>
          <w:szCs w:val="20"/>
        </w:rPr>
        <w:t>Vending machines</w:t>
      </w:r>
    </w:p>
    <w:p w14:paraId="6109F755" w14:textId="5384724E" w:rsidR="0028689B" w:rsidRPr="00F0472F" w:rsidRDefault="008205C6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color w:val="000000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Fundraisers</w:t>
      </w:r>
    </w:p>
    <w:p w14:paraId="346F7425" w14:textId="623A357F" w:rsidR="000F1AEC" w:rsidRPr="00E802A8" w:rsidRDefault="000F1AEC" w:rsidP="00BD6192">
      <w:pPr>
        <w:tabs>
          <w:tab w:val="left" w:pos="980"/>
        </w:tabs>
        <w:spacing w:after="0" w:line="240" w:lineRule="auto"/>
        <w:ind w:left="623" w:right="-20"/>
        <w:rPr>
          <w:rFonts w:ascii="Arial" w:eastAsia="Perpetua" w:hAnsi="Arial" w:cs="Arial"/>
          <w:color w:val="000000"/>
          <w:sz w:val="18"/>
          <w:szCs w:val="20"/>
        </w:rPr>
      </w:pPr>
    </w:p>
    <w:p w14:paraId="1396FE8D" w14:textId="4EB6E81D" w:rsidR="000F1AEC" w:rsidRPr="002876BC" w:rsidRDefault="00FD0642" w:rsidP="001E4BAE">
      <w:pPr>
        <w:pStyle w:val="TOCHeading"/>
        <w:spacing w:before="40" w:after="120" w:line="240" w:lineRule="auto"/>
        <w:rPr>
          <w:b w:val="0"/>
          <w:i/>
        </w:rPr>
      </w:pPr>
      <w:r w:rsidRPr="002876BC">
        <w:rPr>
          <w:rFonts w:ascii="Arial" w:eastAsia="Perpetua" w:hAnsi="Arial" w:cs="Arial"/>
          <w:b w:val="0"/>
          <w:i/>
          <w:noProof/>
          <w:color w:val="000000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2E166" wp14:editId="68191A01">
                <wp:simplePos x="0" y="0"/>
                <wp:positionH relativeFrom="column">
                  <wp:posOffset>-37303</wp:posOffset>
                </wp:positionH>
                <wp:positionV relativeFrom="paragraph">
                  <wp:posOffset>226060</wp:posOffset>
                </wp:positionV>
                <wp:extent cx="41040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17.8pt" to="32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i0zwEAAAMEAAAOAAAAZHJzL2Uyb0RvYy54bWysU8tu2zAQvBfoPxC815KC1C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" strokecolor="black [3213]"/>
            </w:pict>
          </mc:Fallback>
        </mc:AlternateContent>
      </w:r>
      <w:r w:rsidR="000F1AEC" w:rsidRPr="002876BC">
        <w:rPr>
          <w:b w:val="0"/>
          <w:i/>
          <w:sz w:val="24"/>
        </w:rPr>
        <w:t>HOW WILL THIS IMPACT MY SCHOOL?</w:t>
      </w:r>
    </w:p>
    <w:p w14:paraId="594D3147" w14:textId="15911E6E" w:rsidR="001E4BAE" w:rsidRPr="001E4BAE" w:rsidRDefault="007D021A" w:rsidP="001E4BAE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 w:rsidRPr="00F41B5B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C2BEF" wp14:editId="0C869ECE">
                <wp:simplePos x="0" y="0"/>
                <wp:positionH relativeFrom="column">
                  <wp:posOffset>-2786380</wp:posOffset>
                </wp:positionH>
                <wp:positionV relativeFrom="paragraph">
                  <wp:posOffset>100492</wp:posOffset>
                </wp:positionV>
                <wp:extent cx="204089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9.4pt,7.9pt" to="-58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y2zgEAAAMEAAAOAAAAZHJzL2Uyb0RvYy54bWysU8GO0zAQvSPxD5bvNGmF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" strokecolor="black [3213]"/>
            </w:pict>
          </mc:Fallback>
        </mc:AlternateContent>
      </w:r>
      <w:r w:rsidR="00FF6119">
        <w:rPr>
          <w:rFonts w:eastAsia="Perpetua" w:cstheme="minorHAnsi"/>
          <w:b/>
          <w:position w:val="6"/>
          <w:sz w:val="24"/>
        </w:rPr>
        <w:t>Revenue</w:t>
      </w:r>
    </w:p>
    <w:p w14:paraId="6E0DC7F8" w14:textId="5ABF5C23" w:rsidR="001E4BAE" w:rsidRDefault="00FF6119" w:rsidP="00E33BD9">
      <w:pPr>
        <w:tabs>
          <w:tab w:val="left" w:pos="640"/>
        </w:tabs>
        <w:spacing w:after="0"/>
        <w:ind w:left="3600"/>
        <w:rPr>
          <w:rFonts w:eastAsia="Perpetua" w:cstheme="minorHAnsi"/>
          <w:sz w:val="24"/>
        </w:rPr>
      </w:pPr>
      <w:r>
        <w:rPr>
          <w:rFonts w:eastAsia="Perpetua" w:cstheme="minorHAnsi"/>
          <w:sz w:val="24"/>
        </w:rPr>
        <w:t xml:space="preserve">This rule may impact </w:t>
      </w:r>
      <w:r w:rsidR="00EF13BC">
        <w:rPr>
          <w:rFonts w:eastAsia="Perpetua" w:cstheme="minorHAnsi"/>
          <w:sz w:val="24"/>
        </w:rPr>
        <w:t>school</w:t>
      </w:r>
      <w:r>
        <w:rPr>
          <w:rFonts w:eastAsia="Perpetua" w:cstheme="minorHAnsi"/>
          <w:sz w:val="24"/>
        </w:rPr>
        <w:t xml:space="preserve"> revenue</w:t>
      </w:r>
      <w:r w:rsidR="009B05E0">
        <w:rPr>
          <w:rFonts w:eastAsia="Perpetua" w:cstheme="minorHAnsi"/>
          <w:sz w:val="24"/>
        </w:rPr>
        <w:t>,</w:t>
      </w:r>
      <w:r>
        <w:rPr>
          <w:rFonts w:eastAsia="Perpetua" w:cstheme="minorHAnsi"/>
          <w:sz w:val="24"/>
        </w:rPr>
        <w:t xml:space="preserve"> depending on </w:t>
      </w:r>
      <w:r w:rsidR="00FC4DFC">
        <w:rPr>
          <w:rFonts w:eastAsia="Perpetua" w:cstheme="minorHAnsi"/>
          <w:sz w:val="24"/>
        </w:rPr>
        <w:t xml:space="preserve">each </w:t>
      </w:r>
      <w:r w:rsidR="00EF13BC">
        <w:rPr>
          <w:rFonts w:eastAsia="Perpetua" w:cstheme="minorHAnsi"/>
          <w:sz w:val="24"/>
        </w:rPr>
        <w:t>school’s</w:t>
      </w:r>
      <w:r>
        <w:rPr>
          <w:rFonts w:eastAsia="Perpetua" w:cstheme="minorHAnsi"/>
          <w:sz w:val="24"/>
        </w:rPr>
        <w:t xml:space="preserve"> current </w:t>
      </w:r>
      <w:r w:rsidR="00FC4DFC">
        <w:rPr>
          <w:rFonts w:eastAsia="Perpetua" w:cstheme="minorHAnsi"/>
          <w:sz w:val="24"/>
        </w:rPr>
        <w:t xml:space="preserve">food and beverage </w:t>
      </w:r>
      <w:r>
        <w:rPr>
          <w:rFonts w:eastAsia="Perpetua" w:cstheme="minorHAnsi"/>
          <w:sz w:val="24"/>
        </w:rPr>
        <w:t>product</w:t>
      </w:r>
      <w:r w:rsidR="00FC4DFC">
        <w:rPr>
          <w:rFonts w:eastAsia="Perpetua" w:cstheme="minorHAnsi"/>
          <w:sz w:val="24"/>
        </w:rPr>
        <w:t xml:space="preserve"> </w:t>
      </w:r>
      <w:r>
        <w:rPr>
          <w:rFonts w:eastAsia="Perpetua" w:cstheme="minorHAnsi"/>
          <w:sz w:val="24"/>
        </w:rPr>
        <w:t>s</w:t>
      </w:r>
      <w:r w:rsidR="00FC4DFC">
        <w:rPr>
          <w:rFonts w:eastAsia="Perpetua" w:cstheme="minorHAnsi"/>
          <w:sz w:val="24"/>
        </w:rPr>
        <w:t>election</w:t>
      </w:r>
      <w:r>
        <w:rPr>
          <w:rFonts w:eastAsia="Perpetua" w:cstheme="minorHAnsi"/>
          <w:sz w:val="24"/>
        </w:rPr>
        <w:t xml:space="preserve"> and sales</w:t>
      </w:r>
      <w:r w:rsidR="00861D44">
        <w:rPr>
          <w:rFonts w:eastAsia="Perpetua" w:cstheme="minorHAnsi"/>
          <w:sz w:val="24"/>
        </w:rPr>
        <w:t>.</w:t>
      </w:r>
      <w:r w:rsidR="00E33BD9" w:rsidRPr="00E33BD9">
        <w:rPr>
          <w:rFonts w:eastAsia="Perpetua" w:cstheme="minorHAnsi"/>
          <w:sz w:val="24"/>
        </w:rPr>
        <w:t xml:space="preserve"> </w:t>
      </w:r>
      <w:r w:rsidR="00E33BD9">
        <w:rPr>
          <w:rFonts w:eastAsia="Perpetua" w:cstheme="minorHAnsi"/>
          <w:sz w:val="24"/>
        </w:rPr>
        <w:t xml:space="preserve"> </w:t>
      </w:r>
      <w:r w:rsidR="00E33BD9" w:rsidRPr="0044399C">
        <w:rPr>
          <w:rFonts w:eastAsia="Perpetua" w:cstheme="minorHAnsi"/>
          <w:sz w:val="24"/>
        </w:rPr>
        <w:t>As healthier options</w:t>
      </w:r>
      <w:r w:rsidR="00E33BD9">
        <w:rPr>
          <w:rFonts w:eastAsia="Perpetua" w:cstheme="minorHAnsi"/>
          <w:sz w:val="24"/>
        </w:rPr>
        <w:t xml:space="preserve"> become more available and greater student acceptance is achieved</w:t>
      </w:r>
      <w:r w:rsidR="00E33BD9" w:rsidRPr="0044399C">
        <w:rPr>
          <w:rFonts w:eastAsia="Perpetua" w:cstheme="minorHAnsi"/>
          <w:sz w:val="24"/>
        </w:rPr>
        <w:t xml:space="preserve">, </w:t>
      </w:r>
      <w:r w:rsidR="00E33BD9">
        <w:rPr>
          <w:rFonts w:eastAsia="Perpetua" w:cstheme="minorHAnsi"/>
          <w:sz w:val="24"/>
        </w:rPr>
        <w:t xml:space="preserve">any </w:t>
      </w:r>
      <w:r w:rsidR="00E33BD9" w:rsidRPr="0044399C">
        <w:rPr>
          <w:rFonts w:eastAsia="Perpetua" w:cstheme="minorHAnsi"/>
          <w:sz w:val="24"/>
        </w:rPr>
        <w:t>impact on revenue should decline over time</w:t>
      </w:r>
      <w:r w:rsidR="00E33BD9">
        <w:rPr>
          <w:rFonts w:eastAsia="Perpetua" w:cstheme="minorHAnsi"/>
          <w:sz w:val="24"/>
        </w:rPr>
        <w:t xml:space="preserve">.  </w:t>
      </w:r>
      <w:r w:rsidR="007D021A" w:rsidRPr="00F41B5B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BDD26" wp14:editId="2C745150">
                <wp:simplePos x="0" y="0"/>
                <wp:positionH relativeFrom="column">
                  <wp:posOffset>-2786380</wp:posOffset>
                </wp:positionH>
                <wp:positionV relativeFrom="paragraph">
                  <wp:posOffset>330673</wp:posOffset>
                </wp:positionV>
                <wp:extent cx="204089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9.4pt,26.05pt" to="-58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DfzwEAAAMEAAAOAAAAZHJzL2Uyb0RvYy54bWysU02P0zAQvSPxHyzfadKqQkv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" strokecolor="black [3213]"/>
            </w:pict>
          </mc:Fallback>
        </mc:AlternateContent>
      </w:r>
      <w:r w:rsidR="00861D44">
        <w:rPr>
          <w:rFonts w:eastAsia="Perpetua" w:cstheme="minorHAnsi"/>
          <w:sz w:val="24"/>
        </w:rPr>
        <w:t>Ch</w:t>
      </w:r>
      <w:r w:rsidR="00E33BD9">
        <w:rPr>
          <w:rFonts w:eastAsia="Perpetua" w:cstheme="minorHAnsi"/>
          <w:sz w:val="24"/>
        </w:rPr>
        <w:t>ild nutrition accounts may not</w:t>
      </w:r>
      <w:r w:rsidR="00861D44">
        <w:rPr>
          <w:rFonts w:eastAsia="Perpetua" w:cstheme="minorHAnsi"/>
          <w:sz w:val="24"/>
        </w:rPr>
        <w:t xml:space="preserve"> carry negative fu</w:t>
      </w:r>
      <w:r w:rsidR="00E33BD9">
        <w:rPr>
          <w:rFonts w:eastAsia="Perpetua" w:cstheme="minorHAnsi"/>
          <w:sz w:val="24"/>
        </w:rPr>
        <w:t>nd balances</w:t>
      </w:r>
      <w:r w:rsidR="00027DAD">
        <w:rPr>
          <w:rFonts w:eastAsia="Perpetua" w:cstheme="minorHAnsi"/>
          <w:sz w:val="24"/>
        </w:rPr>
        <w:t xml:space="preserve"> and </w:t>
      </w:r>
      <w:r w:rsidR="002E1D16">
        <w:rPr>
          <w:rFonts w:eastAsia="Perpetua" w:cstheme="minorHAnsi"/>
          <w:sz w:val="24"/>
        </w:rPr>
        <w:t>school districts are responsible for using non-federal funds at year end to ensure the child nutrition account has a positive balance.</w:t>
      </w:r>
    </w:p>
    <w:p w14:paraId="73588DA0" w14:textId="77777777" w:rsidR="00910A3F" w:rsidRPr="00910A3F" w:rsidRDefault="00910A3F" w:rsidP="00910A3F">
      <w:pPr>
        <w:tabs>
          <w:tab w:val="left" w:pos="640"/>
        </w:tabs>
        <w:spacing w:after="0"/>
        <w:rPr>
          <w:rFonts w:eastAsia="Perpetua" w:cstheme="minorHAnsi"/>
          <w:sz w:val="18"/>
          <w:szCs w:val="18"/>
        </w:rPr>
      </w:pPr>
    </w:p>
    <w:p w14:paraId="0CDD3FF9" w14:textId="7892A8A6" w:rsidR="001E4BAE" w:rsidRPr="001E4BAE" w:rsidRDefault="00FF6119" w:rsidP="001E4BAE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Record-Keeping</w:t>
      </w:r>
    </w:p>
    <w:p w14:paraId="21BD699C" w14:textId="6323C54F" w:rsidR="001E4BAE" w:rsidRDefault="006C17A7" w:rsidP="008D1FED">
      <w:pPr>
        <w:tabs>
          <w:tab w:val="left" w:pos="640"/>
        </w:tabs>
        <w:spacing w:after="0"/>
        <w:ind w:right="72"/>
        <w:rPr>
          <w:rFonts w:eastAsia="Perpetua" w:cstheme="minorHAnsi"/>
        </w:rPr>
      </w:pPr>
      <w:r>
        <w:rPr>
          <w:rFonts w:eastAsia="Perpetua" w:cstheme="minorHAnsi"/>
          <w:color w:val="000000"/>
          <w:sz w:val="24"/>
        </w:rPr>
        <w:t>All</w:t>
      </w:r>
      <w:r w:rsidR="00EF13BC">
        <w:rPr>
          <w:rFonts w:eastAsia="Perpetua" w:cstheme="minorHAnsi"/>
          <w:color w:val="000000"/>
          <w:sz w:val="24"/>
        </w:rPr>
        <w:t xml:space="preserve"> schools</w:t>
      </w:r>
      <w:r w:rsidR="00FF6119">
        <w:rPr>
          <w:rFonts w:eastAsia="Perpetua" w:cstheme="minorHAnsi"/>
          <w:color w:val="000000"/>
          <w:sz w:val="24"/>
        </w:rPr>
        <w:t xml:space="preserve"> must keep accurate </w:t>
      </w:r>
      <w:r w:rsidR="009E2596">
        <w:rPr>
          <w:rFonts w:eastAsia="Perpetua" w:cstheme="minorHAnsi"/>
          <w:color w:val="000000"/>
          <w:sz w:val="24"/>
        </w:rPr>
        <w:t>documentation</w:t>
      </w:r>
      <w:r w:rsidR="00FF6119">
        <w:rPr>
          <w:rFonts w:eastAsia="Perpetua" w:cstheme="minorHAnsi"/>
          <w:color w:val="000000"/>
          <w:sz w:val="24"/>
        </w:rPr>
        <w:t xml:space="preserve"> of </w:t>
      </w:r>
      <w:r w:rsidR="009E2596">
        <w:rPr>
          <w:rFonts w:eastAsia="Perpetua" w:cstheme="minorHAnsi"/>
          <w:color w:val="000000"/>
          <w:sz w:val="24"/>
        </w:rPr>
        <w:t>compliance with the Smart Snacks rule</w:t>
      </w:r>
      <w:r w:rsidR="00961BE2">
        <w:rPr>
          <w:rFonts w:eastAsia="Perpetua" w:cstheme="minorHAnsi"/>
          <w:color w:val="000000"/>
          <w:sz w:val="24"/>
        </w:rPr>
        <w:t xml:space="preserve">.  </w:t>
      </w:r>
      <w:r w:rsidR="005859D1">
        <w:rPr>
          <w:rFonts w:eastAsia="Perpetua" w:cstheme="minorHAnsi"/>
          <w:color w:val="000000"/>
          <w:sz w:val="24"/>
        </w:rPr>
        <w:t xml:space="preserve">Local education agencies are to maintain records for competitive foods and beverages sold outside of the auspice of the school food service operation.  </w:t>
      </w:r>
      <w:r w:rsidR="00961BE2">
        <w:rPr>
          <w:rFonts w:eastAsia="Perpetua" w:cstheme="minorHAnsi"/>
          <w:color w:val="000000"/>
          <w:sz w:val="24"/>
        </w:rPr>
        <w:t xml:space="preserve">School food </w:t>
      </w:r>
      <w:r w:rsidR="00341C8D">
        <w:rPr>
          <w:rFonts w:eastAsia="Perpetua" w:cstheme="minorHAnsi"/>
          <w:color w:val="000000"/>
          <w:sz w:val="24"/>
        </w:rPr>
        <w:t>operator</w:t>
      </w:r>
      <w:r w:rsidR="00961BE2">
        <w:rPr>
          <w:rFonts w:eastAsia="Perpetua" w:cstheme="minorHAnsi"/>
          <w:color w:val="000000"/>
          <w:sz w:val="24"/>
        </w:rPr>
        <w:t>s are respon</w:t>
      </w:r>
      <w:r w:rsidR="009E2596">
        <w:rPr>
          <w:rFonts w:eastAsia="Perpetua" w:cstheme="minorHAnsi"/>
          <w:color w:val="000000"/>
          <w:sz w:val="24"/>
        </w:rPr>
        <w:t>sible for maintaining records of</w:t>
      </w:r>
      <w:r w:rsidR="00961BE2">
        <w:rPr>
          <w:rFonts w:eastAsia="Perpetua" w:cstheme="minorHAnsi"/>
          <w:color w:val="000000"/>
          <w:sz w:val="24"/>
        </w:rPr>
        <w:t xml:space="preserve"> foods and beverages sold under the auspices of the nonprofit school food service </w:t>
      </w:r>
      <w:r w:rsidR="00341C8D">
        <w:rPr>
          <w:rFonts w:eastAsia="Perpetua" w:cstheme="minorHAnsi"/>
          <w:color w:val="000000"/>
          <w:sz w:val="24"/>
        </w:rPr>
        <w:t>operation</w:t>
      </w:r>
      <w:r w:rsidR="00961BE2">
        <w:rPr>
          <w:rFonts w:eastAsia="Perpetua" w:cstheme="minorHAnsi"/>
          <w:color w:val="000000"/>
          <w:sz w:val="24"/>
        </w:rPr>
        <w:t xml:space="preserve">.  </w:t>
      </w:r>
      <w:r w:rsidR="00FF6119">
        <w:rPr>
          <w:rFonts w:eastAsia="Perpetua" w:cstheme="minorHAnsi"/>
          <w:color w:val="000000"/>
          <w:sz w:val="24"/>
        </w:rPr>
        <w:t xml:space="preserve">Compliance with the Smart Snacks rule will be determined during the time of </w:t>
      </w:r>
      <w:r w:rsidR="00027DAD">
        <w:rPr>
          <w:rFonts w:eastAsia="Perpetua" w:cstheme="minorHAnsi"/>
          <w:color w:val="000000"/>
          <w:sz w:val="24"/>
        </w:rPr>
        <w:t>a district’s</w:t>
      </w:r>
      <w:r w:rsidR="00FF6119">
        <w:rPr>
          <w:rFonts w:eastAsia="Perpetua" w:cstheme="minorHAnsi"/>
          <w:color w:val="000000"/>
          <w:sz w:val="24"/>
        </w:rPr>
        <w:t xml:space="preserve"> Administrative Review</w:t>
      </w:r>
      <w:r w:rsidR="001B4FF3">
        <w:rPr>
          <w:rFonts w:eastAsia="Perpetua" w:cstheme="minorHAnsi"/>
          <w:color w:val="000000"/>
          <w:sz w:val="24"/>
        </w:rPr>
        <w:t>.</w:t>
      </w:r>
    </w:p>
    <w:p w14:paraId="35C29FBB" w14:textId="77777777" w:rsidR="001E4BAE" w:rsidRPr="00E802A8" w:rsidRDefault="001E4BAE" w:rsidP="001E4BAE">
      <w:pPr>
        <w:tabs>
          <w:tab w:val="left" w:pos="640"/>
        </w:tabs>
        <w:spacing w:after="0" w:line="240" w:lineRule="auto"/>
        <w:ind w:right="66"/>
        <w:rPr>
          <w:rFonts w:eastAsia="Perpetua" w:cstheme="minorHAnsi"/>
          <w:sz w:val="18"/>
        </w:rPr>
      </w:pPr>
    </w:p>
    <w:p w14:paraId="39018833" w14:textId="173E1038" w:rsidR="006C17A7" w:rsidRPr="001E4BAE" w:rsidRDefault="00C06AFB" w:rsidP="006C17A7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A Team Approach</w:t>
      </w:r>
    </w:p>
    <w:p w14:paraId="5D35B6F9" w14:textId="0E1079EF" w:rsidR="00FD0642" w:rsidRPr="006E28AB" w:rsidRDefault="00E33BD9" w:rsidP="006E28AB">
      <w:pPr>
        <w:tabs>
          <w:tab w:val="left" w:pos="640"/>
        </w:tabs>
        <w:spacing w:after="0"/>
        <w:ind w:right="72"/>
        <w:rPr>
          <w:rFonts w:eastAsia="Perpetua" w:cstheme="minorHAnsi"/>
        </w:rPr>
        <w:sectPr w:rsidR="00FD0642" w:rsidRPr="006E28AB" w:rsidSect="00DD1F52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eastAsia="Perpetua" w:cstheme="minorHAnsi"/>
          <w:color w:val="000000"/>
          <w:sz w:val="24"/>
        </w:rPr>
        <w:t>The Smart Snack</w:t>
      </w:r>
      <w:r w:rsidR="00C06AFB">
        <w:rPr>
          <w:rFonts w:eastAsia="Perpetua" w:cstheme="minorHAnsi"/>
          <w:color w:val="000000"/>
          <w:sz w:val="24"/>
        </w:rPr>
        <w:t>s</w:t>
      </w:r>
      <w:r>
        <w:rPr>
          <w:rFonts w:eastAsia="Perpetua" w:cstheme="minorHAnsi"/>
          <w:color w:val="000000"/>
          <w:sz w:val="24"/>
        </w:rPr>
        <w:t xml:space="preserve"> standards</w:t>
      </w:r>
      <w:r w:rsidR="009E2596">
        <w:rPr>
          <w:rFonts w:eastAsia="Perpetua" w:cstheme="minorHAnsi"/>
          <w:color w:val="000000"/>
          <w:sz w:val="24"/>
        </w:rPr>
        <w:t xml:space="preserve"> apply to</w:t>
      </w:r>
      <w:r w:rsidR="00FF6119">
        <w:rPr>
          <w:rFonts w:eastAsia="Perpetua" w:cstheme="minorHAnsi"/>
          <w:color w:val="000000"/>
          <w:sz w:val="24"/>
        </w:rPr>
        <w:t xml:space="preserve"> </w:t>
      </w:r>
      <w:r w:rsidR="00E802A8">
        <w:rPr>
          <w:rFonts w:eastAsia="Perpetua" w:cstheme="minorHAnsi"/>
          <w:color w:val="000000"/>
          <w:sz w:val="24"/>
        </w:rPr>
        <w:t>all foods</w:t>
      </w:r>
      <w:r>
        <w:rPr>
          <w:rFonts w:eastAsia="Perpetua" w:cstheme="minorHAnsi"/>
          <w:color w:val="000000"/>
          <w:sz w:val="24"/>
        </w:rPr>
        <w:t xml:space="preserve"> and beverages</w:t>
      </w:r>
      <w:r w:rsidR="00E802A8">
        <w:rPr>
          <w:rFonts w:eastAsia="Perpetua" w:cstheme="minorHAnsi"/>
          <w:color w:val="000000"/>
          <w:sz w:val="24"/>
        </w:rPr>
        <w:t xml:space="preserve"> sold in schools, including </w:t>
      </w:r>
      <w:r w:rsidR="00FF6119">
        <w:rPr>
          <w:rFonts w:eastAsia="Perpetua" w:cstheme="minorHAnsi"/>
          <w:color w:val="000000"/>
          <w:sz w:val="24"/>
        </w:rPr>
        <w:t>fundraisers</w:t>
      </w:r>
      <w:r w:rsidR="00C06AFB">
        <w:rPr>
          <w:rFonts w:eastAsia="Perpetua" w:cstheme="minorHAnsi"/>
          <w:color w:val="000000"/>
          <w:sz w:val="24"/>
        </w:rPr>
        <w:t>.</w:t>
      </w:r>
      <w:r w:rsidR="009E2596">
        <w:rPr>
          <w:rFonts w:eastAsia="Perpetua" w:cstheme="minorHAnsi"/>
          <w:color w:val="000000"/>
          <w:sz w:val="24"/>
        </w:rPr>
        <w:t xml:space="preserve">  </w:t>
      </w:r>
      <w:r w:rsidR="009B05E0">
        <w:rPr>
          <w:rFonts w:eastAsia="Perpetua" w:cstheme="minorHAnsi"/>
          <w:color w:val="000000"/>
          <w:sz w:val="24"/>
        </w:rPr>
        <w:t>Food and beverage</w:t>
      </w:r>
      <w:r>
        <w:rPr>
          <w:rFonts w:eastAsia="Perpetua" w:cstheme="minorHAnsi"/>
          <w:color w:val="000000"/>
          <w:sz w:val="24"/>
        </w:rPr>
        <w:t>s</w:t>
      </w:r>
      <w:r w:rsidR="00961BE2">
        <w:rPr>
          <w:rFonts w:eastAsia="Perpetua" w:cstheme="minorHAnsi"/>
          <w:color w:val="000000"/>
          <w:sz w:val="24"/>
        </w:rPr>
        <w:t xml:space="preserve"> that meet </w:t>
      </w:r>
      <w:r>
        <w:rPr>
          <w:rFonts w:eastAsia="Perpetua" w:cstheme="minorHAnsi"/>
          <w:color w:val="000000"/>
          <w:sz w:val="24"/>
        </w:rPr>
        <w:t>Smart Snacks</w:t>
      </w:r>
      <w:r w:rsidR="00961BE2">
        <w:rPr>
          <w:rFonts w:eastAsia="Perpetua" w:cstheme="minorHAnsi"/>
          <w:color w:val="000000"/>
          <w:sz w:val="24"/>
        </w:rPr>
        <w:t xml:space="preserve"> </w:t>
      </w:r>
      <w:r w:rsidR="002C033F">
        <w:rPr>
          <w:rFonts w:eastAsia="Perpetua" w:cstheme="minorHAnsi"/>
          <w:color w:val="000000"/>
          <w:sz w:val="24"/>
        </w:rPr>
        <w:t>may be sold</w:t>
      </w:r>
      <w:r w:rsidR="00C06AFB">
        <w:rPr>
          <w:rFonts w:eastAsia="Perpetua" w:cstheme="minorHAnsi"/>
          <w:color w:val="000000"/>
          <w:sz w:val="24"/>
        </w:rPr>
        <w:t xml:space="preserve"> </w:t>
      </w:r>
      <w:r w:rsidR="001B4FF3">
        <w:rPr>
          <w:rFonts w:eastAsia="Perpetua" w:cstheme="minorHAnsi"/>
          <w:color w:val="000000"/>
          <w:sz w:val="24"/>
        </w:rPr>
        <w:t>to raise funds for school sponsored events, clubs, and activities.</w:t>
      </w:r>
      <w:r w:rsidR="009E2596">
        <w:rPr>
          <w:rFonts w:eastAsia="Perpetua" w:cstheme="minorHAnsi"/>
          <w:color w:val="000000"/>
          <w:sz w:val="24"/>
        </w:rPr>
        <w:t xml:space="preserve"> </w:t>
      </w:r>
      <w:r w:rsidR="00C06AFB">
        <w:rPr>
          <w:rFonts w:eastAsia="Perpetua" w:cstheme="minorHAnsi"/>
          <w:color w:val="000000"/>
          <w:sz w:val="24"/>
        </w:rPr>
        <w:t xml:space="preserve"> </w:t>
      </w:r>
      <w:r w:rsidR="009B05E0">
        <w:rPr>
          <w:rFonts w:eastAsia="Perpetua" w:cstheme="minorHAnsi"/>
          <w:color w:val="000000"/>
          <w:sz w:val="24"/>
        </w:rPr>
        <w:t>Food and beverage</w:t>
      </w:r>
      <w:r w:rsidR="008D29D4">
        <w:rPr>
          <w:rFonts w:eastAsia="Perpetua" w:cstheme="minorHAnsi"/>
          <w:color w:val="000000"/>
          <w:sz w:val="24"/>
        </w:rPr>
        <w:t xml:space="preserve">s that do not meet Smart Snacks may not </w:t>
      </w:r>
      <w:r>
        <w:rPr>
          <w:rFonts w:eastAsia="Perpetua" w:cstheme="minorHAnsi"/>
          <w:color w:val="000000"/>
          <w:sz w:val="24"/>
        </w:rPr>
        <w:t>be sold</w:t>
      </w:r>
      <w:r w:rsidR="008D29D4">
        <w:rPr>
          <w:rFonts w:eastAsia="Perpetua" w:cstheme="minorHAnsi"/>
          <w:color w:val="000000"/>
          <w:sz w:val="24"/>
        </w:rPr>
        <w:t xml:space="preserve"> at any time during the school day. </w:t>
      </w:r>
      <w:r w:rsidR="00C06AFB">
        <w:rPr>
          <w:rFonts w:eastAsia="Perpetua" w:cstheme="minorHAnsi"/>
          <w:color w:val="000000"/>
          <w:sz w:val="24"/>
        </w:rPr>
        <w:t>It is important</w:t>
      </w:r>
      <w:r w:rsidR="00FF6119">
        <w:rPr>
          <w:rFonts w:eastAsia="Perpetua" w:cstheme="minorHAnsi"/>
          <w:color w:val="000000"/>
          <w:sz w:val="24"/>
        </w:rPr>
        <w:t xml:space="preserve"> to communicate these new rules to parent organizations or extracurricular groups that sell food or beverages for fundraising purposes.</w:t>
      </w:r>
      <w:r w:rsidRPr="00E33BD9">
        <w:rPr>
          <w:rFonts w:eastAsia="Perpetua" w:cstheme="minorHAnsi"/>
          <w:sz w:val="24"/>
        </w:rPr>
        <w:t xml:space="preserve"> </w:t>
      </w:r>
      <w:r w:rsidR="002C033F">
        <w:rPr>
          <w:rFonts w:eastAsia="Perpetua" w:cstheme="minorHAnsi"/>
          <w:sz w:val="24"/>
        </w:rPr>
        <w:t xml:space="preserve"> Such</w:t>
      </w:r>
      <w:r w:rsidRPr="0044399C">
        <w:rPr>
          <w:rFonts w:eastAsia="Perpetua" w:cstheme="minorHAnsi"/>
          <w:sz w:val="24"/>
        </w:rPr>
        <w:t xml:space="preserve"> groups</w:t>
      </w:r>
      <w:r>
        <w:rPr>
          <w:rFonts w:eastAsia="Perpetua" w:cstheme="minorHAnsi"/>
          <w:sz w:val="24"/>
        </w:rPr>
        <w:t xml:space="preserve"> are encouraged to sell</w:t>
      </w:r>
      <w:r w:rsidRPr="0044399C">
        <w:rPr>
          <w:rFonts w:eastAsia="Perpetua" w:cstheme="minorHAnsi"/>
          <w:sz w:val="24"/>
        </w:rPr>
        <w:t xml:space="preserve"> non-food items or items not meant to be consumed at school.</w:t>
      </w:r>
      <w:r w:rsidR="00FF6119">
        <w:rPr>
          <w:rFonts w:eastAsia="Perpetua" w:cstheme="minorHAnsi"/>
          <w:color w:val="000000"/>
          <w:sz w:val="24"/>
        </w:rPr>
        <w:t xml:space="preserve">  It is also im</w:t>
      </w:r>
      <w:r w:rsidR="00E14B19">
        <w:rPr>
          <w:rFonts w:eastAsia="Perpetua" w:cstheme="minorHAnsi"/>
          <w:color w:val="000000"/>
          <w:sz w:val="24"/>
        </w:rPr>
        <w:t xml:space="preserve">portant to </w:t>
      </w:r>
      <w:r w:rsidR="00F41B5B">
        <w:rPr>
          <w:rFonts w:eastAsia="Perpetua" w:cstheme="minorHAnsi"/>
          <w:color w:val="000000"/>
          <w:sz w:val="24"/>
        </w:rPr>
        <w:t>c</w:t>
      </w:r>
      <w:r w:rsidR="00E14B19">
        <w:rPr>
          <w:rFonts w:eastAsia="Perpetua" w:cstheme="minorHAnsi"/>
          <w:color w:val="000000"/>
          <w:sz w:val="24"/>
        </w:rPr>
        <w:t xml:space="preserve">ommunicate with </w:t>
      </w:r>
      <w:r w:rsidR="00C06AFB">
        <w:rPr>
          <w:rFonts w:eastAsia="Perpetua" w:cstheme="minorHAnsi"/>
          <w:color w:val="000000"/>
          <w:sz w:val="24"/>
        </w:rPr>
        <w:t>school leadership and staff</w:t>
      </w:r>
      <w:r w:rsidR="00FF6119">
        <w:rPr>
          <w:rFonts w:eastAsia="Perpetua" w:cstheme="minorHAnsi"/>
          <w:color w:val="000000"/>
          <w:sz w:val="24"/>
        </w:rPr>
        <w:t>, as well a</w:t>
      </w:r>
      <w:r w:rsidR="00EF13BC">
        <w:rPr>
          <w:rFonts w:eastAsia="Perpetua" w:cstheme="minorHAnsi"/>
          <w:color w:val="000000"/>
          <w:sz w:val="24"/>
        </w:rPr>
        <w:t xml:space="preserve">s the </w:t>
      </w:r>
      <w:r w:rsidR="00E14B19">
        <w:rPr>
          <w:rFonts w:eastAsia="Perpetua" w:cstheme="minorHAnsi"/>
          <w:color w:val="000000"/>
          <w:sz w:val="24"/>
        </w:rPr>
        <w:t xml:space="preserve">Local School Wellness Policy committee, which may choose to adopt stricter standards. </w:t>
      </w:r>
      <w:r w:rsidR="00EF13BC">
        <w:rPr>
          <w:rFonts w:eastAsia="Perpetua" w:cstheme="minorHAnsi"/>
          <w:color w:val="000000"/>
          <w:sz w:val="24"/>
        </w:rPr>
        <w:t xml:space="preserve"> A</w:t>
      </w:r>
      <w:r w:rsidR="000523CB">
        <w:rPr>
          <w:rFonts w:eastAsia="Perpetua" w:cstheme="minorHAnsi"/>
          <w:color w:val="000000"/>
          <w:sz w:val="24"/>
        </w:rPr>
        <w:t xml:space="preserve"> </w:t>
      </w:r>
      <w:r w:rsidR="00EF13BC">
        <w:rPr>
          <w:rFonts w:eastAsia="Perpetua" w:cstheme="minorHAnsi"/>
          <w:color w:val="000000"/>
          <w:sz w:val="24"/>
        </w:rPr>
        <w:t>collaborative team approach can</w:t>
      </w:r>
      <w:r w:rsidR="00C06AFB">
        <w:rPr>
          <w:rFonts w:eastAsia="Perpetua" w:cstheme="minorHAnsi"/>
          <w:color w:val="000000"/>
          <w:sz w:val="24"/>
        </w:rPr>
        <w:t xml:space="preserve"> ensure compliance</w:t>
      </w:r>
      <w:r w:rsidR="00EF13BC">
        <w:rPr>
          <w:rFonts w:eastAsia="Perpetua" w:cstheme="minorHAnsi"/>
          <w:color w:val="000000"/>
          <w:sz w:val="24"/>
        </w:rPr>
        <w:t xml:space="preserve"> and</w:t>
      </w:r>
      <w:r w:rsidR="00961BE2">
        <w:rPr>
          <w:rFonts w:eastAsia="Perpetua" w:cstheme="minorHAnsi"/>
          <w:color w:val="000000"/>
          <w:sz w:val="24"/>
        </w:rPr>
        <w:t>,</w:t>
      </w:r>
      <w:r w:rsidR="00327EA0">
        <w:rPr>
          <w:rFonts w:eastAsia="Perpetua" w:cstheme="minorHAnsi"/>
          <w:color w:val="000000"/>
          <w:sz w:val="24"/>
        </w:rPr>
        <w:t xml:space="preserve"> </w:t>
      </w:r>
      <w:r w:rsidR="000523CB">
        <w:rPr>
          <w:rFonts w:eastAsia="Perpetua" w:cstheme="minorHAnsi"/>
          <w:color w:val="000000"/>
          <w:sz w:val="24"/>
        </w:rPr>
        <w:t>ultimately</w:t>
      </w:r>
      <w:r w:rsidR="00961BE2">
        <w:rPr>
          <w:rFonts w:eastAsia="Perpetua" w:cstheme="minorHAnsi"/>
          <w:color w:val="000000"/>
          <w:sz w:val="24"/>
        </w:rPr>
        <w:t>,</w:t>
      </w:r>
      <w:r w:rsidR="00327EA0">
        <w:rPr>
          <w:rFonts w:eastAsia="Perpetua" w:cstheme="minorHAnsi"/>
          <w:color w:val="000000"/>
          <w:sz w:val="24"/>
        </w:rPr>
        <w:t xml:space="preserve"> </w:t>
      </w:r>
      <w:r w:rsidR="00FF6119">
        <w:rPr>
          <w:rFonts w:eastAsia="Perpetua" w:cstheme="minorHAnsi"/>
          <w:color w:val="000000"/>
          <w:sz w:val="24"/>
        </w:rPr>
        <w:t>promote a healthy school environment</w:t>
      </w:r>
      <w:r w:rsidR="00C06AFB">
        <w:rPr>
          <w:rFonts w:eastAsia="Perpetua" w:cstheme="minorHAnsi"/>
          <w:color w:val="000000"/>
          <w:sz w:val="24"/>
        </w:rPr>
        <w:t xml:space="preserve">. </w:t>
      </w:r>
    </w:p>
    <w:p w14:paraId="6EE71E3C" w14:textId="5F8E8FA2" w:rsidR="00BD6192" w:rsidRPr="00342719" w:rsidRDefault="00C143FE" w:rsidP="00BC614E">
      <w:pPr>
        <w:tabs>
          <w:tab w:val="left" w:pos="980"/>
        </w:tabs>
        <w:spacing w:after="120" w:line="240" w:lineRule="auto"/>
        <w:ind w:right="-14"/>
        <w:rPr>
          <w:rFonts w:asciiTheme="majorHAnsi" w:eastAsia="Perpetua" w:hAnsiTheme="majorHAnsi" w:cstheme="minorHAnsi"/>
          <w:i/>
          <w:color w:val="000000"/>
          <w:sz w:val="28"/>
        </w:rPr>
      </w:pPr>
      <w:r w:rsidRPr="00342719">
        <w:rPr>
          <w:rFonts w:asciiTheme="majorHAnsi" w:eastAsia="Perpetua" w:hAnsiTheme="majorHAnsi" w:cstheme="minorHAnsi"/>
          <w:i/>
          <w:color w:val="000000"/>
          <w:sz w:val="28"/>
        </w:rPr>
        <w:lastRenderedPageBreak/>
        <w:t>NUTRITION STANDARDS FOR FOOD</w:t>
      </w:r>
    </w:p>
    <w:p w14:paraId="2F808EAF" w14:textId="13ECB945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  <w:r w:rsidRPr="00DC5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E4AF4" wp14:editId="212F3728">
                <wp:simplePos x="0" y="0"/>
                <wp:positionH relativeFrom="column">
                  <wp:posOffset>-10633</wp:posOffset>
                </wp:positionH>
                <wp:positionV relativeFrom="paragraph">
                  <wp:posOffset>66394</wp:posOffset>
                </wp:positionV>
                <wp:extent cx="6974959" cy="1297173"/>
                <wp:effectExtent l="171450" t="114300" r="168910" b="1130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959" cy="1297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4445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552D" w14:textId="4E7E7C5B" w:rsidR="00E33BD9" w:rsidRPr="00C60897" w:rsidRDefault="00E33BD9" w:rsidP="00BC614E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C60897">
                              <w:rPr>
                                <w:b/>
                              </w:rPr>
                              <w:t>The following food items are exempt from all competitive food nutrient standards</w:t>
                            </w:r>
                            <w:r>
                              <w:rPr>
                                <w:b/>
                              </w:rPr>
                              <w:t>, and therefore may be sold</w:t>
                            </w:r>
                            <w:r w:rsidRPr="00C60897">
                              <w:rPr>
                                <w:b/>
                              </w:rPr>
                              <w:t>:</w:t>
                            </w:r>
                          </w:p>
                          <w:p w14:paraId="045A7FC9" w14:textId="4EAB9596" w:rsidR="00E33BD9" w:rsidRPr="00BC614E" w:rsidRDefault="00E33BD9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</w:t>
                            </w:r>
                            <w:r>
                              <w:rPr>
                                <w:sz w:val="20"/>
                              </w:rPr>
                              <w:t>, canned or frozen</w:t>
                            </w:r>
                            <w:r w:rsidRPr="00BC614E">
                              <w:rPr>
                                <w:sz w:val="20"/>
                              </w:rPr>
                              <w:t xml:space="preserve"> fruits with no added ingredients except water or packed in 100% juice, extra light syrup or light syrup</w:t>
                            </w:r>
                          </w:p>
                          <w:p w14:paraId="1EE4ECBB" w14:textId="77777777" w:rsidR="00E33BD9" w:rsidRPr="00BC614E" w:rsidRDefault="00E33BD9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 vegetables and canned vegetables with no added ingredients except water or sugar for processing</w:t>
                            </w:r>
                          </w:p>
                          <w:p w14:paraId="4F5A89F0" w14:textId="74A89003" w:rsidR="00E33BD9" w:rsidRPr="00BC614E" w:rsidRDefault="00E33BD9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8A3848">
                              <w:rPr>
                                <w:b/>
                                <w:sz w:val="20"/>
                              </w:rPr>
                              <w:t>NSLP/SBP Entrée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C614E">
                              <w:rPr>
                                <w:sz w:val="20"/>
                              </w:rPr>
                              <w:t>items are exempt when they are sold on the day of service or the school day after service</w:t>
                            </w:r>
                          </w:p>
                          <w:p w14:paraId="2031EB87" w14:textId="0EBC561B" w:rsidR="00E33BD9" w:rsidRPr="00BC614E" w:rsidRDefault="00E33BD9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Sugar-Free Chewing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85pt;margin-top:5.25pt;width:549.2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" fillcolor="#dbe5f1 [660]" strokecolor="#5a5a5a [2109]" strokeweight="3.5pt">
                <v:stroke linestyle="thickThin"/>
                <v:shadow on="t" type="perspective" color="black" opacity="26214f" offset="0,0" matrix="66847f,,,66847f"/>
                <v:textbox>
                  <w:txbxContent>
                    <w:p w14:paraId="3212552D" w14:textId="4E7E7C5B" w:rsidR="00E33BD9" w:rsidRPr="00C60897" w:rsidRDefault="00E33BD9" w:rsidP="00BC614E">
                      <w:pPr>
                        <w:spacing w:before="120" w:after="120"/>
                        <w:rPr>
                          <w:b/>
                        </w:rPr>
                      </w:pPr>
                      <w:r w:rsidRPr="00C60897">
                        <w:rPr>
                          <w:b/>
                        </w:rPr>
                        <w:t>The following food items are exempt from all competitive food nutrient standards</w:t>
                      </w:r>
                      <w:r>
                        <w:rPr>
                          <w:b/>
                        </w:rPr>
                        <w:t>, and therefore may be sold</w:t>
                      </w:r>
                      <w:r w:rsidRPr="00C60897">
                        <w:rPr>
                          <w:b/>
                        </w:rPr>
                        <w:t>:</w:t>
                      </w:r>
                    </w:p>
                    <w:p w14:paraId="045A7FC9" w14:textId="4EAB9596" w:rsidR="00E33BD9" w:rsidRPr="00BC614E" w:rsidRDefault="00E33BD9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</w:t>
                      </w:r>
                      <w:r>
                        <w:rPr>
                          <w:sz w:val="20"/>
                        </w:rPr>
                        <w:t>, canned or frozen</w:t>
                      </w:r>
                      <w:r w:rsidRPr="00BC614E">
                        <w:rPr>
                          <w:sz w:val="20"/>
                        </w:rPr>
                        <w:t xml:space="preserve"> fruits with no added ingredients except water or packed in 100% juice, extra light syrup or light syrup</w:t>
                      </w:r>
                    </w:p>
                    <w:p w14:paraId="1EE4ECBB" w14:textId="77777777" w:rsidR="00E33BD9" w:rsidRPr="00BC614E" w:rsidRDefault="00E33BD9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 vegetables and canned vegetables with no added ingredients except water or sugar for processing</w:t>
                      </w:r>
                    </w:p>
                    <w:p w14:paraId="4F5A89F0" w14:textId="74A89003" w:rsidR="00E33BD9" w:rsidRPr="00BC614E" w:rsidRDefault="00E33BD9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8A3848">
                        <w:rPr>
                          <w:b/>
                          <w:sz w:val="20"/>
                        </w:rPr>
                        <w:t>NSLP/SBP Entrée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C614E">
                        <w:rPr>
                          <w:sz w:val="20"/>
                        </w:rPr>
                        <w:t>items are exempt when they are sold on the day of service or the school day after service</w:t>
                      </w:r>
                    </w:p>
                    <w:p w14:paraId="2031EB87" w14:textId="0EBC561B" w:rsidR="00E33BD9" w:rsidRPr="00BC614E" w:rsidRDefault="00E33BD9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Sugar-Free Chewing Gum</w:t>
                      </w:r>
                    </w:p>
                  </w:txbxContent>
                </v:textbox>
              </v:shape>
            </w:pict>
          </mc:Fallback>
        </mc:AlternateContent>
      </w:r>
    </w:p>
    <w:p w14:paraId="1B94AF35" w14:textId="6A8A4081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1EE89DE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672BEFA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CDAF04B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641433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20BB6F64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1AD18D5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5397E04" w14:textId="77777777" w:rsidR="00FD0642" w:rsidRDefault="00FD0642" w:rsidP="00C40200">
      <w:pPr>
        <w:spacing w:after="0" w:line="240" w:lineRule="auto"/>
        <w:rPr>
          <w:rFonts w:eastAsia="Perpetua" w:cstheme="minorHAnsi"/>
          <w:b/>
        </w:rPr>
      </w:pPr>
    </w:p>
    <w:p w14:paraId="065B5655" w14:textId="0CF973B5" w:rsidR="000F08A7" w:rsidRPr="003732EB" w:rsidRDefault="0051434A" w:rsidP="004D1C76">
      <w:pPr>
        <w:spacing w:after="240" w:line="240" w:lineRule="auto"/>
        <w:rPr>
          <w:rFonts w:eastAsia="Perpetua" w:cstheme="minorHAnsi"/>
          <w:b/>
          <w:sz w:val="24"/>
        </w:rPr>
      </w:pPr>
      <w:r w:rsidRPr="003732EB">
        <w:rPr>
          <w:rFonts w:eastAsia="Perpetua" w:cstheme="minorHAnsi"/>
          <w:b/>
          <w:sz w:val="24"/>
        </w:rPr>
        <w:t>All other food items must m</w:t>
      </w:r>
      <w:r w:rsidR="0028689B" w:rsidRPr="003732EB">
        <w:rPr>
          <w:rFonts w:eastAsia="Perpetua" w:cstheme="minorHAnsi"/>
          <w:b/>
          <w:sz w:val="24"/>
        </w:rPr>
        <w:t xml:space="preserve">eet </w:t>
      </w:r>
      <w:r w:rsidRPr="003732EB">
        <w:rPr>
          <w:rFonts w:eastAsia="Perpetua" w:cstheme="minorHAnsi"/>
          <w:b/>
          <w:sz w:val="24"/>
        </w:rPr>
        <w:t>the following criteria</w:t>
      </w:r>
      <w:r w:rsidR="00A0478F" w:rsidRPr="003732EB">
        <w:rPr>
          <w:rFonts w:eastAsia="Perpetua" w:cstheme="minorHAnsi"/>
          <w:b/>
          <w:sz w:val="24"/>
        </w:rPr>
        <w:t>, for all age/grade levels</w:t>
      </w:r>
      <w:r w:rsidR="004D1C76" w:rsidRPr="003732EB">
        <w:rPr>
          <w:rFonts w:eastAsia="Perpetua" w:cstheme="minorHAnsi"/>
          <w:b/>
          <w:sz w:val="24"/>
        </w:rPr>
        <w:t>:</w:t>
      </w:r>
    </w:p>
    <w:p w14:paraId="1454CEEB" w14:textId="18D5FAA4" w:rsidR="00766B55" w:rsidRDefault="00766B55" w:rsidP="00F217B1">
      <w:pPr>
        <w:spacing w:after="0" w:line="312" w:lineRule="auto"/>
        <w:contextualSpacing/>
        <w:rPr>
          <w:rFonts w:eastAsia="Perpetua" w:cstheme="minorHAnsi"/>
          <w:b/>
        </w:rPr>
      </w:pPr>
      <w:r w:rsidRPr="008205C6">
        <w:rPr>
          <w:rFonts w:eastAsia="Perpetua" w:cstheme="minorHAnsi"/>
          <w:position w:val="6"/>
          <w:sz w:val="20"/>
          <w:szCs w:val="20"/>
        </w:rPr>
        <w:t>General Criteria</w:t>
      </w:r>
      <w:r>
        <w:rPr>
          <w:rFonts w:eastAsia="Perpetua" w:cstheme="minorHAnsi"/>
          <w:position w:val="6"/>
          <w:sz w:val="20"/>
          <w:szCs w:val="20"/>
        </w:rPr>
        <w:t xml:space="preserve"> 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(must be </w:t>
      </w:r>
      <w:r w:rsidRPr="00D87424">
        <w:rPr>
          <w:rFonts w:eastAsia="Perpetua" w:cstheme="minorHAnsi"/>
          <w:i/>
          <w:position w:val="6"/>
          <w:sz w:val="18"/>
          <w:szCs w:val="20"/>
        </w:rPr>
        <w:t>one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 of these 4 items)</w:t>
      </w:r>
    </w:p>
    <w:p w14:paraId="52375006" w14:textId="77777777" w:rsidR="00766B55" w:rsidRDefault="00766B55" w:rsidP="00F217B1">
      <w:pPr>
        <w:pStyle w:val="ListParagraph"/>
        <w:numPr>
          <w:ilvl w:val="0"/>
          <w:numId w:val="28"/>
        </w:numPr>
        <w:spacing w:after="0" w:line="312" w:lineRule="auto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Whole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g</w:t>
      </w:r>
      <w:r w:rsidRPr="00766B55">
        <w:rPr>
          <w:rFonts w:eastAsia="Perpetua" w:cstheme="minorHAnsi"/>
          <w:color w:val="000000"/>
          <w:sz w:val="20"/>
          <w:szCs w:val="20"/>
        </w:rPr>
        <w:t>rain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>-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 xml:space="preserve">h (50% or more whole grains by weight or first ingredient whole </w:t>
      </w:r>
      <w:r w:rsidRPr="00766B55">
        <w:rPr>
          <w:rFonts w:eastAsia="Perpetua" w:cstheme="minorHAnsi"/>
          <w:sz w:val="20"/>
          <w:szCs w:val="20"/>
        </w:rPr>
        <w:t>grain);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4964F5BE" w14:textId="77777777" w:rsidR="00766B55" w:rsidRDefault="00766B55" w:rsidP="00F217B1">
      <w:pPr>
        <w:pStyle w:val="ListParagraph"/>
        <w:numPr>
          <w:ilvl w:val="0"/>
          <w:numId w:val="28"/>
        </w:numPr>
        <w:spacing w:after="0" w:line="312" w:lineRule="auto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sz w:val="20"/>
          <w:szCs w:val="20"/>
        </w:rPr>
        <w:t>Have as the</w:t>
      </w:r>
      <w:r w:rsidRPr="00766B55">
        <w:rPr>
          <w:rFonts w:eastAsia="Perpetua" w:cstheme="minorHAnsi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f</w:t>
      </w:r>
      <w:r w:rsidRPr="00766B55">
        <w:rPr>
          <w:rFonts w:eastAsia="Perpetua" w:cstheme="minorHAnsi"/>
          <w:spacing w:val="1"/>
          <w:sz w:val="20"/>
          <w:szCs w:val="20"/>
        </w:rPr>
        <w:t>i</w:t>
      </w:r>
      <w:r w:rsidRPr="00766B55">
        <w:rPr>
          <w:rFonts w:eastAsia="Perpetua" w:cstheme="minorHAnsi"/>
          <w:spacing w:val="10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st</w:t>
      </w:r>
      <w:r w:rsidRPr="00766B55">
        <w:rPr>
          <w:rFonts w:eastAsia="Perpetua" w:cstheme="minorHAnsi"/>
          <w:spacing w:val="-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in</w:t>
      </w:r>
      <w:r w:rsidRPr="00766B55">
        <w:rPr>
          <w:rFonts w:eastAsia="Perpetua" w:cstheme="minorHAnsi"/>
          <w:spacing w:val="10"/>
          <w:sz w:val="20"/>
          <w:szCs w:val="20"/>
        </w:rPr>
        <w:t>g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edient fruit, vegetable, dairy or p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otein</w:t>
      </w:r>
      <w:r w:rsidRPr="00766B55">
        <w:rPr>
          <w:rFonts w:eastAsia="Perpetua" w:cstheme="minorHAnsi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(me</w:t>
      </w:r>
      <w:r w:rsidRPr="00766B55">
        <w:rPr>
          <w:rFonts w:eastAsia="Perpetua" w:cstheme="minorHAnsi"/>
          <w:spacing w:val="-5"/>
          <w:sz w:val="20"/>
          <w:szCs w:val="20"/>
        </w:rPr>
        <w:t>a</w:t>
      </w:r>
      <w:r w:rsidRPr="00766B55">
        <w:rPr>
          <w:rFonts w:eastAsia="Perpetua" w:cstheme="minorHAnsi"/>
          <w:sz w:val="20"/>
          <w:szCs w:val="20"/>
        </w:rPr>
        <w:t>t,</w:t>
      </w:r>
      <w:r w:rsidRPr="00766B55">
        <w:rPr>
          <w:rFonts w:eastAsia="Perpetua" w:cstheme="minorHAnsi"/>
          <w:spacing w:val="-2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bea</w:t>
      </w:r>
      <w:r w:rsidRPr="00766B55">
        <w:rPr>
          <w:rFonts w:eastAsia="Perpetua" w:cstheme="minorHAnsi"/>
          <w:spacing w:val="-1"/>
          <w:sz w:val="20"/>
          <w:szCs w:val="20"/>
        </w:rPr>
        <w:t>n</w:t>
      </w:r>
      <w:r w:rsidRPr="00766B55">
        <w:rPr>
          <w:rFonts w:eastAsia="Perpetua" w:cstheme="minorHAnsi"/>
          <w:sz w:val="20"/>
          <w:szCs w:val="20"/>
        </w:rPr>
        <w:t>s,</w:t>
      </w:r>
      <w:r w:rsidRPr="00766B55">
        <w:rPr>
          <w:rFonts w:eastAsia="Perpetua" w:cstheme="minorHAnsi"/>
          <w:spacing w:val="-26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nuts, eggs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et</w:t>
      </w:r>
      <w:r w:rsidRPr="00766B55">
        <w:rPr>
          <w:rFonts w:eastAsia="Perpetua" w:cstheme="minorHAnsi"/>
          <w:spacing w:val="-5"/>
          <w:sz w:val="20"/>
          <w:szCs w:val="20"/>
        </w:rPr>
        <w:t>c</w:t>
      </w:r>
      <w:r w:rsidRPr="00766B55">
        <w:rPr>
          <w:rFonts w:eastAsia="Perpetua" w:cstheme="minorHAnsi"/>
          <w:sz w:val="20"/>
          <w:szCs w:val="20"/>
        </w:rPr>
        <w:t>.);</w:t>
      </w:r>
      <w:r w:rsidRPr="00766B55">
        <w:rPr>
          <w:rFonts w:eastAsia="Perpetua" w:cstheme="minorHAnsi"/>
          <w:spacing w:val="-30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7247AB92" w14:textId="77777777" w:rsidR="00766B55" w:rsidRDefault="00766B55" w:rsidP="00F217B1">
      <w:pPr>
        <w:pStyle w:val="ListParagraph"/>
        <w:numPr>
          <w:ilvl w:val="0"/>
          <w:numId w:val="28"/>
        </w:numPr>
        <w:spacing w:after="0" w:line="312" w:lineRule="auto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bCs/>
          <w:sz w:val="20"/>
          <w:szCs w:val="20"/>
        </w:rPr>
        <w:t>A combination food with at least ¼ cup fruit and/or vegetable;</w:t>
      </w:r>
      <w:r w:rsidRPr="00766B55">
        <w:rPr>
          <w:rFonts w:eastAsia="Perpetua" w:cstheme="minorHAnsi"/>
          <w:b/>
          <w:bCs/>
          <w:sz w:val="20"/>
          <w:szCs w:val="20"/>
        </w:rPr>
        <w:t xml:space="preserve"> OR</w:t>
      </w:r>
    </w:p>
    <w:p w14:paraId="1492C1C0" w14:textId="6DFE302E" w:rsidR="00766B55" w:rsidRPr="00F217B1" w:rsidRDefault="00766B55" w:rsidP="00C82390">
      <w:pPr>
        <w:pStyle w:val="ListParagraph"/>
        <w:numPr>
          <w:ilvl w:val="0"/>
          <w:numId w:val="28"/>
        </w:numPr>
        <w:spacing w:after="120" w:line="312" w:lineRule="auto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o</w:t>
      </w:r>
      <w:r w:rsidRPr="00766B55">
        <w:rPr>
          <w:rFonts w:eastAsia="Perpetua" w:cstheme="minorHAnsi"/>
          <w:color w:val="000000"/>
          <w:sz w:val="20"/>
          <w:szCs w:val="20"/>
        </w:rPr>
        <w:t>ntain 10% 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the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Daily Value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="00677668">
        <w:rPr>
          <w:rFonts w:eastAsia="Perpetua" w:cstheme="minorHAnsi"/>
          <w:color w:val="000000"/>
          <w:sz w:val="20"/>
          <w:szCs w:val="20"/>
        </w:rPr>
        <w:t>one of the four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nut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ient</w:t>
      </w:r>
      <w:r w:rsidR="00677668">
        <w:rPr>
          <w:rFonts w:eastAsia="Perpetua" w:cstheme="minorHAnsi"/>
          <w:color w:val="000000"/>
          <w:sz w:val="20"/>
          <w:szCs w:val="20"/>
        </w:rPr>
        <w:t>s</w:t>
      </w:r>
      <w:r w:rsidRPr="00766B55">
        <w:rPr>
          <w:rFonts w:eastAsia="Perpetua" w:cstheme="minorHAnsi"/>
          <w:color w:val="000000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pu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>b</w:t>
      </w:r>
      <w:r w:rsidRPr="00766B55">
        <w:rPr>
          <w:rFonts w:eastAsia="Perpetua" w:cstheme="minorHAnsi"/>
          <w:color w:val="000000"/>
          <w:sz w:val="20"/>
          <w:szCs w:val="20"/>
        </w:rPr>
        <w:t>lic</w:t>
      </w:r>
      <w:r w:rsidRPr="00766B55">
        <w:rPr>
          <w:rFonts w:eastAsia="Perpetua" w:cstheme="minorHAnsi"/>
          <w:color w:val="000000"/>
          <w:spacing w:val="-4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health conce</w:t>
      </w:r>
      <w:r w:rsidRPr="00766B55">
        <w:rPr>
          <w:rFonts w:eastAsia="Perpetua" w:cstheme="minorHAnsi"/>
          <w:color w:val="000000"/>
          <w:spacing w:val="15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n</w:t>
      </w:r>
      <w:r w:rsidR="00C82390">
        <w:rPr>
          <w:rFonts w:eastAsia="Perpetua" w:cstheme="minorHAnsi"/>
          <w:color w:val="000000"/>
          <w:spacing w:val="-8"/>
          <w:sz w:val="20"/>
          <w:szCs w:val="20"/>
        </w:rPr>
        <w:t>: c</w:t>
      </w:r>
      <w:r w:rsidRPr="00766B55">
        <w:rPr>
          <w:rFonts w:eastAsia="Perpetua" w:cstheme="minorHAnsi"/>
          <w:color w:val="000000"/>
          <w:sz w:val="20"/>
          <w:szCs w:val="20"/>
        </w:rPr>
        <w:t>al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>ium,</w:t>
      </w:r>
      <w:r w:rsidRPr="00766B55">
        <w:rPr>
          <w:rFonts w:eastAsia="Perpetua" w:cstheme="minorHAnsi"/>
          <w:color w:val="000000"/>
          <w:spacing w:val="-19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potassium,</w:t>
      </w:r>
      <w:r w:rsidRPr="00766B55">
        <w:rPr>
          <w:rFonts w:eastAsia="Perpetua" w:cstheme="minorHAnsi"/>
          <w:color w:val="000000"/>
          <w:spacing w:val="-1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vitamin D, dietary fiber</w:t>
      </w:r>
    </w:p>
    <w:p w14:paraId="1B62029D" w14:textId="1320D7A9" w:rsidR="00F217B1" w:rsidRPr="003732EB" w:rsidRDefault="00F217B1" w:rsidP="00F217B1">
      <w:pPr>
        <w:spacing w:after="0" w:line="312" w:lineRule="auto"/>
        <w:jc w:val="center"/>
        <w:rPr>
          <w:rFonts w:eastAsia="Perpetua" w:cstheme="minorHAnsi"/>
          <w:b/>
          <w:bCs/>
          <w:sz w:val="24"/>
          <w:szCs w:val="20"/>
        </w:rPr>
      </w:pPr>
      <w:r w:rsidRPr="003732EB">
        <w:rPr>
          <w:rFonts w:eastAsia="Perpetua" w:cstheme="minorHAnsi"/>
          <w:b/>
          <w:bCs/>
          <w:sz w:val="24"/>
          <w:szCs w:val="20"/>
        </w:rPr>
        <w:t>AND meet the following</w:t>
      </w:r>
      <w:r w:rsidR="003732EB" w:rsidRPr="003732EB">
        <w:rPr>
          <w:rFonts w:eastAsia="Perpetua" w:cstheme="minorHAnsi"/>
          <w:b/>
          <w:bCs/>
          <w:sz w:val="24"/>
          <w:szCs w:val="20"/>
        </w:rPr>
        <w:t xml:space="preserve"> additional</w:t>
      </w:r>
      <w:r w:rsidRPr="003732EB">
        <w:rPr>
          <w:rFonts w:eastAsia="Perpetua" w:cstheme="minorHAnsi"/>
          <w:b/>
          <w:bCs/>
          <w:sz w:val="24"/>
          <w:szCs w:val="20"/>
        </w:rPr>
        <w:t xml:space="preserve"> nutrient standards</w:t>
      </w:r>
    </w:p>
    <w:tbl>
      <w:tblPr>
        <w:tblStyle w:val="GridTable4Accent1"/>
        <w:tblW w:w="9432" w:type="dxa"/>
        <w:jc w:val="center"/>
        <w:tblInd w:w="-253" w:type="dxa"/>
        <w:tblLook w:val="04A0" w:firstRow="1" w:lastRow="0" w:firstColumn="1" w:lastColumn="0" w:noHBand="0" w:noVBand="1"/>
      </w:tblPr>
      <w:tblGrid>
        <w:gridCol w:w="2053"/>
        <w:gridCol w:w="7379"/>
      </w:tblGrid>
      <w:tr w:rsidR="00F217B1" w:rsidRPr="00247916" w14:paraId="35EFD5B4" w14:textId="77777777" w:rsidTr="00C8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DBBE466" w14:textId="50AF38BD" w:rsidR="00F217B1" w:rsidRPr="004D1C76" w:rsidRDefault="00F217B1" w:rsidP="00F217B1">
            <w:pPr>
              <w:jc w:val="center"/>
              <w:rPr>
                <w:rFonts w:eastAsia="Perpetua" w:cstheme="minorHAnsi"/>
                <w:position w:val="6"/>
              </w:rPr>
            </w:pPr>
            <w:r w:rsidRPr="004D1C76">
              <w:rPr>
                <w:rFonts w:eastAsia="Perpetua" w:cstheme="minorHAnsi"/>
                <w:position w:val="6"/>
              </w:rPr>
              <w:t>Nutrient</w:t>
            </w:r>
          </w:p>
        </w:tc>
        <w:tc>
          <w:tcPr>
            <w:tcW w:w="7379" w:type="dxa"/>
            <w:vAlign w:val="center"/>
          </w:tcPr>
          <w:p w14:paraId="7C35C5BD" w14:textId="3FBBC616" w:rsidR="00F217B1" w:rsidRPr="00247916" w:rsidRDefault="00F217B1" w:rsidP="00F2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Standard</w:t>
            </w:r>
          </w:p>
        </w:tc>
      </w:tr>
      <w:tr w:rsidR="00F217B1" w:rsidRPr="00247916" w14:paraId="663DF45F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4CE61F8D" w14:textId="175C2813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Calories</w:t>
            </w:r>
          </w:p>
        </w:tc>
        <w:tc>
          <w:tcPr>
            <w:tcW w:w="7379" w:type="dxa"/>
            <w:vAlign w:val="center"/>
          </w:tcPr>
          <w:p w14:paraId="437C9BA5" w14:textId="2D24161B" w:rsidR="00F217B1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≤350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  <w:p w14:paraId="335530CD" w14:textId="1E6BEB06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≤200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</w:tc>
      </w:tr>
      <w:tr w:rsidR="00F217B1" w:rsidRPr="00247916" w14:paraId="09AF818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71D4E0C9" w14:textId="797D871C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Sodium</w:t>
            </w:r>
          </w:p>
        </w:tc>
        <w:tc>
          <w:tcPr>
            <w:tcW w:w="7379" w:type="dxa"/>
            <w:vAlign w:val="center"/>
          </w:tcPr>
          <w:p w14:paraId="6A14234F" w14:textId="77777777" w:rsidR="00F217B1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3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≤480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</w:t>
            </w:r>
          </w:p>
          <w:p w14:paraId="0EC07E07" w14:textId="219B7E52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≤230</w:t>
            </w:r>
            <w:r w:rsidRPr="00D87424">
              <w:rPr>
                <w:rFonts w:eastAsia="Perpetua" w:cstheme="minorHAnsi"/>
                <w:spacing w:val="-2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 (≤200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after July 1, 2016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>)</w:t>
            </w:r>
          </w:p>
        </w:tc>
      </w:tr>
      <w:tr w:rsidR="00F217B1" w:rsidRPr="00247916" w14:paraId="138AF589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2D08C740" w14:textId="48480EE1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Fat</w:t>
            </w:r>
          </w:p>
        </w:tc>
        <w:tc>
          <w:tcPr>
            <w:tcW w:w="7379" w:type="dxa"/>
            <w:vAlign w:val="center"/>
          </w:tcPr>
          <w:p w14:paraId="44D0A65C" w14:textId="237673AE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35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m</w:t>
            </w:r>
            <w:r w:rsidRPr="00D87424">
              <w:rPr>
                <w:rFonts w:eastAsia="Perpetua" w:cstheme="minorHAnsi"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tem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 xml:space="preserve">s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pack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ged/se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ed</w:t>
            </w:r>
          </w:p>
        </w:tc>
      </w:tr>
      <w:tr w:rsidR="00F217B1" w:rsidRPr="00247916" w14:paraId="7E97257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54FA41A4" w14:textId="490C8F7B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Saturated Fat</w:t>
            </w:r>
          </w:p>
        </w:tc>
        <w:tc>
          <w:tcPr>
            <w:tcW w:w="7379" w:type="dxa"/>
            <w:vAlign w:val="center"/>
          </w:tcPr>
          <w:p w14:paraId="1FB50540" w14:textId="3CB4CF0A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10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 of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ca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er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em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as package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13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</w:p>
        </w:tc>
      </w:tr>
      <w:tr w:rsidR="00F217B1" w:rsidRPr="00247916" w14:paraId="1BD8D098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7852F6F" w14:textId="6CA2E995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Trans Fat</w:t>
            </w:r>
          </w:p>
        </w:tc>
        <w:tc>
          <w:tcPr>
            <w:tcW w:w="7379" w:type="dxa"/>
            <w:vAlign w:val="center"/>
          </w:tcPr>
          <w:p w14:paraId="1B7969B4" w14:textId="32F7DE95" w:rsidR="00F217B1" w:rsidRPr="00247916" w:rsidRDefault="00F217B1" w:rsidP="006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sz w:val="20"/>
                <w:szCs w:val="20"/>
              </w:rPr>
              <w:t>Z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o</w:t>
            </w:r>
            <w:r w:rsidR="008A3848">
              <w:rPr>
                <w:rFonts w:eastAsia="Perpetua" w:cstheme="minorHAnsi"/>
                <w:bCs/>
                <w:sz w:val="20"/>
                <w:szCs w:val="20"/>
              </w:rPr>
              <w:t xml:space="preserve"> </w:t>
            </w:r>
            <w:r w:rsidR="00676352">
              <w:rPr>
                <w:rFonts w:eastAsia="Perpetua" w:cstheme="minorHAnsi"/>
                <w:bCs/>
                <w:sz w:val="20"/>
                <w:szCs w:val="20"/>
              </w:rPr>
              <w:t>(&lt;0.5 g)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Perpetua" w:cstheme="minorHAnsi"/>
                <w:bCs/>
                <w:spacing w:val="14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ams</w:t>
            </w:r>
            <w:r w:rsidRPr="00D87424">
              <w:rPr>
                <w:rFonts w:eastAsia="Perpetua"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of 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ans 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spacing w:val="-7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t p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r po</w:t>
            </w:r>
            <w:r w:rsidRPr="00D87424">
              <w:rPr>
                <w:rFonts w:eastAsia="Perpetua" w:cstheme="minorHAnsi"/>
                <w:bCs/>
                <w:spacing w:val="2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ion as pa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kag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17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4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spacing w:val="-27"/>
                <w:sz w:val="20"/>
                <w:szCs w:val="20"/>
              </w:rPr>
              <w:t xml:space="preserve"> </w:t>
            </w:r>
          </w:p>
        </w:tc>
      </w:tr>
      <w:tr w:rsidR="00F217B1" w:rsidRPr="00247916" w14:paraId="19607C0F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3477E257" w14:textId="19CEAEC0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Sugar</w:t>
            </w:r>
          </w:p>
        </w:tc>
        <w:tc>
          <w:tcPr>
            <w:tcW w:w="7379" w:type="dxa"/>
            <w:vAlign w:val="center"/>
          </w:tcPr>
          <w:p w14:paraId="7632E3F7" w14:textId="50F413C2" w:rsidR="00F217B1" w:rsidRPr="00D87424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Cs/>
                <w:sz w:val="20"/>
                <w:szCs w:val="20"/>
              </w:rPr>
            </w:pPr>
            <w:r w:rsidRPr="00D87424">
              <w:rPr>
                <w:rFonts w:eastAsia="Perpetua" w:cstheme="minorHAnsi"/>
                <w:sz w:val="20"/>
                <w:szCs w:val="20"/>
              </w:rPr>
              <w:t xml:space="preserve">≤35% of </w:t>
            </w:r>
            <w:r w:rsidRPr="00D87424">
              <w:rPr>
                <w:rFonts w:eastAsia="Perpetua" w:cstheme="minorHAnsi"/>
                <w:spacing w:val="-20"/>
                <w:sz w:val="20"/>
                <w:szCs w:val="20"/>
                <w:u w:color="000000"/>
              </w:rPr>
              <w:t>w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  <w:u w:color="000000"/>
              </w:rPr>
              <w:t>e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i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  <w:u w:color="000000"/>
              </w:rPr>
              <w:t>gh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t</w:t>
            </w:r>
            <w:r w:rsidRPr="00D87424">
              <w:rPr>
                <w:rFonts w:eastAsia="Perpetua" w:cstheme="minorHAnsi"/>
                <w:spacing w:val="-7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spacing w:val="-6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om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 xml:space="preserve"> t</w:t>
            </w:r>
            <w:r w:rsidRPr="00D87424">
              <w:rPr>
                <w:rFonts w:eastAsia="Perpetua" w:cstheme="minorHAnsi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su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per i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em (dried/dehydrated fruits/vegetables exempt)</w:t>
            </w:r>
          </w:p>
        </w:tc>
      </w:tr>
    </w:tbl>
    <w:p w14:paraId="21AB0DC4" w14:textId="77777777" w:rsidR="00F217B1" w:rsidRPr="00A248F5" w:rsidRDefault="00F217B1" w:rsidP="00C40200">
      <w:pPr>
        <w:spacing w:after="0" w:line="240" w:lineRule="auto"/>
        <w:rPr>
          <w:rFonts w:eastAsia="Perpetua" w:cstheme="minorHAnsi"/>
          <w:b/>
          <w:sz w:val="16"/>
        </w:rPr>
      </w:pPr>
    </w:p>
    <w:p w14:paraId="12958B11" w14:textId="45B93A1C" w:rsidR="00244277" w:rsidRPr="00342719" w:rsidRDefault="00C143FE" w:rsidP="00A248F5">
      <w:pPr>
        <w:spacing w:after="0" w:line="440" w:lineRule="exact"/>
        <w:rPr>
          <w:rFonts w:asciiTheme="majorHAnsi" w:eastAsia="Perpetua" w:hAnsiTheme="majorHAnsi" w:cstheme="minorHAnsi"/>
          <w:i/>
          <w:position w:val="6"/>
          <w:sz w:val="28"/>
        </w:rPr>
      </w:pP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NUTRITION STANDARDS FOR</w:t>
      </w:r>
      <w:r w:rsidR="00FC1640">
        <w:rPr>
          <w:rFonts w:asciiTheme="majorHAnsi" w:eastAsia="Perpetua" w:hAnsiTheme="majorHAnsi" w:cstheme="minorHAnsi"/>
          <w:i/>
          <w:position w:val="6"/>
          <w:sz w:val="28"/>
        </w:rPr>
        <w:t xml:space="preserve"> ALLOWE</w:t>
      </w:r>
      <w:r w:rsidR="009B05E0">
        <w:rPr>
          <w:rFonts w:asciiTheme="majorHAnsi" w:eastAsia="Perpetua" w:hAnsiTheme="majorHAnsi" w:cstheme="minorHAnsi"/>
          <w:i/>
          <w:position w:val="6"/>
          <w:sz w:val="28"/>
        </w:rPr>
        <w:t xml:space="preserve">D </w:t>
      </w: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BEVERAGES</w:t>
      </w:r>
    </w:p>
    <w:tbl>
      <w:tblPr>
        <w:tblStyle w:val="GridTable4Accent1"/>
        <w:tblW w:w="0" w:type="auto"/>
        <w:tblInd w:w="18" w:type="dxa"/>
        <w:tblLook w:val="04A0" w:firstRow="1" w:lastRow="0" w:firstColumn="1" w:lastColumn="0" w:noHBand="0" w:noVBand="1"/>
      </w:tblPr>
      <w:tblGrid>
        <w:gridCol w:w="3844"/>
        <w:gridCol w:w="2318"/>
        <w:gridCol w:w="2319"/>
        <w:gridCol w:w="2319"/>
      </w:tblGrid>
      <w:tr w:rsidR="00244277" w:rsidRPr="00247916" w14:paraId="5DE85431" w14:textId="77777777" w:rsidTr="0024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7EF7E51E" w14:textId="22D69FFA" w:rsidR="00244277" w:rsidRPr="00247916" w:rsidRDefault="00244277" w:rsidP="00247916">
            <w:pPr>
              <w:jc w:val="center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Beverage</w:t>
            </w:r>
          </w:p>
        </w:tc>
        <w:tc>
          <w:tcPr>
            <w:tcW w:w="2318" w:type="dxa"/>
            <w:vAlign w:val="center"/>
          </w:tcPr>
          <w:p w14:paraId="071DB559" w14:textId="30CF78F6" w:rsidR="00244277" w:rsidRPr="00247916" w:rsidRDefault="00244277" w:rsidP="004D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Elementary School</w:t>
            </w:r>
          </w:p>
        </w:tc>
        <w:tc>
          <w:tcPr>
            <w:tcW w:w="2319" w:type="dxa"/>
            <w:vAlign w:val="center"/>
          </w:tcPr>
          <w:p w14:paraId="19C2DE24" w14:textId="1C80D1A1" w:rsidR="00244277" w:rsidRPr="00247916" w:rsidRDefault="00244277" w:rsidP="004D1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Middle School</w:t>
            </w:r>
          </w:p>
        </w:tc>
        <w:tc>
          <w:tcPr>
            <w:tcW w:w="2319" w:type="dxa"/>
            <w:vAlign w:val="center"/>
          </w:tcPr>
          <w:p w14:paraId="63D0D781" w14:textId="6C123F5E" w:rsidR="00244277" w:rsidRPr="00247916" w:rsidRDefault="004D1C76" w:rsidP="0024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 w:val="0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High School</w:t>
            </w:r>
          </w:p>
        </w:tc>
      </w:tr>
      <w:tr w:rsidR="00244277" w:rsidRPr="00247916" w14:paraId="47CCF78C" w14:textId="77777777" w:rsidTr="0024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34F2BDF5" w14:textId="193DD9EE" w:rsidR="00244277" w:rsidRPr="00247916" w:rsidRDefault="00244277" w:rsidP="00247916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 xml:space="preserve">Plain water, </w:t>
            </w:r>
            <w:r w:rsidR="00247916">
              <w:rPr>
                <w:rFonts w:eastAsia="Perpetua" w:cstheme="minorHAnsi"/>
                <w:b w:val="0"/>
                <w:position w:val="6"/>
                <w:sz w:val="20"/>
              </w:rPr>
              <w:t>with or without carbonation</w:t>
            </w:r>
          </w:p>
        </w:tc>
        <w:tc>
          <w:tcPr>
            <w:tcW w:w="2318" w:type="dxa"/>
            <w:vAlign w:val="center"/>
          </w:tcPr>
          <w:p w14:paraId="5F6E37E5" w14:textId="7041149E" w:rsidR="00244277" w:rsidRPr="00247916" w:rsidRDefault="00247916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="00244277"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22632881" w14:textId="6F4908D7" w:rsidR="00244277" w:rsidRPr="00247916" w:rsidRDefault="00247916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="00244277"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5115AE4F" w14:textId="24E54A20" w:rsidR="00244277" w:rsidRPr="00247916" w:rsidRDefault="00244277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>No size limit</w:t>
            </w:r>
          </w:p>
        </w:tc>
      </w:tr>
      <w:tr w:rsidR="00244277" w:rsidRPr="00247916" w14:paraId="3DD6EE65" w14:textId="77777777" w:rsidTr="0024791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1D419073" w14:textId="6A22C85A" w:rsidR="00244277" w:rsidRPr="00247916" w:rsidRDefault="00247916" w:rsidP="009B4FF2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Low fat milk</w:t>
            </w:r>
            <w:r w:rsidR="008A3848">
              <w:rPr>
                <w:rFonts w:eastAsia="Perpetua" w:cstheme="minorHAnsi"/>
                <w:b w:val="0"/>
                <w:position w:val="6"/>
                <w:sz w:val="20"/>
              </w:rPr>
              <w:t xml:space="preserve"> </w:t>
            </w:r>
            <w:r w:rsidR="00676352">
              <w:rPr>
                <w:rFonts w:eastAsia="Perpetua" w:cstheme="minorHAnsi"/>
                <w:b w:val="0"/>
                <w:position w:val="6"/>
                <w:sz w:val="20"/>
              </w:rPr>
              <w:t>(1%)</w:t>
            </w: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, unflavored</w:t>
            </w:r>
          </w:p>
        </w:tc>
        <w:tc>
          <w:tcPr>
            <w:tcW w:w="2318" w:type="dxa"/>
            <w:vAlign w:val="center"/>
          </w:tcPr>
          <w:p w14:paraId="774F5667" w14:textId="01EB38AF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39B2AA53" w14:textId="332B2118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163D0434" w14:textId="02A964FD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244277" w:rsidRPr="00247916" w14:paraId="140F8424" w14:textId="77777777" w:rsidTr="0024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798478AC" w14:textId="3A901ECA" w:rsidR="00244277" w:rsidRPr="00247916" w:rsidRDefault="00247916" w:rsidP="009B4FF2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Nonfat milk, unflavored or flavored</w:t>
            </w:r>
          </w:p>
        </w:tc>
        <w:tc>
          <w:tcPr>
            <w:tcW w:w="2318" w:type="dxa"/>
            <w:vAlign w:val="center"/>
          </w:tcPr>
          <w:p w14:paraId="6A165279" w14:textId="35A89BFA" w:rsidR="00244277" w:rsidRPr="00247916" w:rsidRDefault="00244277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7566CCB0" w14:textId="30EDB84E" w:rsidR="00244277" w:rsidRPr="00247916" w:rsidRDefault="00244277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03C768E3" w14:textId="4B4A8645" w:rsidR="00244277" w:rsidRPr="00247916" w:rsidRDefault="00244277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244277" w:rsidRPr="00247916" w14:paraId="4ED705E1" w14:textId="77777777" w:rsidTr="0024791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324D0AFB" w14:textId="6113C9A3" w:rsidR="00244277" w:rsidRPr="00247916" w:rsidRDefault="00247916" w:rsidP="009B4FF2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100% fruit/vegetable juice</w:t>
            </w:r>
            <w:r w:rsidRPr="00247916">
              <w:rPr>
                <w:rFonts w:eastAsia="Perpetua" w:cstheme="minorHAnsi"/>
                <w:position w:val="6"/>
                <w:vertAlign w:val="superscript"/>
              </w:rPr>
              <w:t>(</w:t>
            </w:r>
            <w:r w:rsidR="00C20436">
              <w:rPr>
                <w:rFonts w:eastAsia="Perpetua" w:cstheme="minorHAnsi"/>
                <w:position w:val="6"/>
                <w:vertAlign w:val="superscript"/>
              </w:rPr>
              <w:t>A</w:t>
            </w:r>
            <w:r>
              <w:rPr>
                <w:rFonts w:eastAsia="Perpetua" w:cstheme="minorHAnsi"/>
                <w:position w:val="6"/>
                <w:vertAlign w:val="superscript"/>
              </w:rPr>
              <w:t>)</w:t>
            </w:r>
          </w:p>
        </w:tc>
        <w:tc>
          <w:tcPr>
            <w:tcW w:w="2318" w:type="dxa"/>
            <w:vAlign w:val="center"/>
          </w:tcPr>
          <w:p w14:paraId="50AB17F9" w14:textId="012264F7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4EC38EA9" w14:textId="3C8471AA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3F44D61E" w14:textId="22E67CF7" w:rsidR="00244277" w:rsidRPr="00247916" w:rsidRDefault="00244277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E3510A" w:rsidRPr="00247916" w14:paraId="12418400" w14:textId="77777777" w:rsidTr="0024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79F577FF" w14:textId="4CED83C0" w:rsidR="00E3510A" w:rsidRPr="004D1C76" w:rsidRDefault="00E3510A" w:rsidP="00A248F5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Caffeinated</w:t>
            </w:r>
            <w:r w:rsidR="00A248F5">
              <w:rPr>
                <w:rFonts w:eastAsia="Perpetua" w:cstheme="minorHAnsi"/>
                <w:b w:val="0"/>
                <w:position w:val="6"/>
                <w:sz w:val="20"/>
              </w:rPr>
              <w:t xml:space="preserve"> beverages</w:t>
            </w:r>
          </w:p>
        </w:tc>
        <w:tc>
          <w:tcPr>
            <w:tcW w:w="2318" w:type="dxa"/>
            <w:vAlign w:val="center"/>
          </w:tcPr>
          <w:p w14:paraId="59095F1B" w14:textId="54F26C7A" w:rsidR="00E3510A" w:rsidRPr="00247916" w:rsidRDefault="00E3510A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 w:rsidR="00C20436">
              <w:rPr>
                <w:rFonts w:eastAsia="Perpetua" w:cstheme="minorHAnsi"/>
                <w:position w:val="6"/>
                <w:vertAlign w:val="superscript"/>
              </w:rPr>
              <w:t>(B</w:t>
            </w:r>
            <w:r w:rsidR="004D1C76">
              <w:rPr>
                <w:rFonts w:eastAsia="Perpetua" w:cstheme="minorHAnsi"/>
                <w:position w:val="6"/>
                <w:vertAlign w:val="superscript"/>
              </w:rPr>
              <w:t>)</w:t>
            </w:r>
          </w:p>
        </w:tc>
        <w:tc>
          <w:tcPr>
            <w:tcW w:w="2319" w:type="dxa"/>
            <w:vAlign w:val="center"/>
          </w:tcPr>
          <w:p w14:paraId="5792772F" w14:textId="721063FF" w:rsidR="00E3510A" w:rsidRPr="00247916" w:rsidRDefault="00E3510A" w:rsidP="004D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 w:rsidR="00A248F5">
              <w:rPr>
                <w:rFonts w:eastAsia="Perpetua" w:cstheme="minorHAnsi"/>
                <w:position w:val="6"/>
                <w:vertAlign w:val="superscript"/>
              </w:rPr>
              <w:t>(B</w:t>
            </w:r>
            <w:r w:rsidR="004D1C76">
              <w:rPr>
                <w:rFonts w:eastAsia="Perpetua" w:cstheme="minorHAnsi"/>
                <w:position w:val="6"/>
                <w:vertAlign w:val="superscript"/>
              </w:rPr>
              <w:t>)</w:t>
            </w:r>
          </w:p>
        </w:tc>
        <w:tc>
          <w:tcPr>
            <w:tcW w:w="2319" w:type="dxa"/>
            <w:vAlign w:val="center"/>
          </w:tcPr>
          <w:p w14:paraId="28F320E4" w14:textId="2105084B" w:rsidR="00E3510A" w:rsidRPr="00247916" w:rsidRDefault="00E3510A" w:rsidP="009B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Allowed</w:t>
            </w:r>
          </w:p>
        </w:tc>
      </w:tr>
      <w:tr w:rsidR="00A248F5" w:rsidRPr="00247916" w14:paraId="0E5AE47D" w14:textId="77777777" w:rsidTr="0024791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27BCA6D4" w14:textId="6CD6F1A8" w:rsidR="00A248F5" w:rsidRPr="004D1C76" w:rsidRDefault="00A248F5" w:rsidP="009B4FF2">
            <w:pPr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b w:val="0"/>
                <w:position w:val="6"/>
                <w:sz w:val="20"/>
              </w:rPr>
              <w:t>Calorie free</w:t>
            </w:r>
            <w:r>
              <w:rPr>
                <w:rFonts w:eastAsia="Perpetua" w:cstheme="minorHAnsi"/>
                <w:position w:val="6"/>
                <w:vertAlign w:val="superscript"/>
              </w:rPr>
              <w:t>(C)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and low-calorie b</w:t>
            </w: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everages</w:t>
            </w:r>
            <w:r>
              <w:rPr>
                <w:rFonts w:eastAsia="Perpetua" w:cstheme="minorHAnsi"/>
                <w:position w:val="6"/>
                <w:vertAlign w:val="superscript"/>
              </w:rPr>
              <w:t>(D)</w:t>
            </w:r>
          </w:p>
        </w:tc>
        <w:tc>
          <w:tcPr>
            <w:tcW w:w="2318" w:type="dxa"/>
            <w:vAlign w:val="center"/>
          </w:tcPr>
          <w:p w14:paraId="0B58ED15" w14:textId="6E6F36CC" w:rsidR="00A248F5" w:rsidRDefault="00A248F5" w:rsidP="00A24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6D8BFED7" w14:textId="77CEA793" w:rsidR="00A248F5" w:rsidRDefault="00A248F5" w:rsidP="004D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2EBC717F" w14:textId="2391F43B" w:rsidR="00A248F5" w:rsidRDefault="001A2535" w:rsidP="009B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 xml:space="preserve">Limited </w:t>
            </w:r>
            <w:proofErr w:type="spellStart"/>
            <w:r w:rsidR="00F41B5B">
              <w:rPr>
                <w:rFonts w:eastAsia="Perpetua" w:cstheme="minorHAnsi"/>
                <w:position w:val="6"/>
                <w:sz w:val="20"/>
              </w:rPr>
              <w:t>Allowability</w:t>
            </w:r>
            <w:proofErr w:type="spellEnd"/>
            <w:r w:rsidR="00F41B5B">
              <w:rPr>
                <w:rFonts w:eastAsia="Perpetua" w:cstheme="minorHAnsi"/>
                <w:position w:val="6"/>
                <w:sz w:val="20"/>
              </w:rPr>
              <w:t xml:space="preserve"> per State R</w:t>
            </w:r>
            <w:r>
              <w:rPr>
                <w:rFonts w:eastAsia="Perpetua" w:cstheme="minorHAnsi"/>
                <w:position w:val="6"/>
                <w:sz w:val="20"/>
              </w:rPr>
              <w:t>egulation</w:t>
            </w:r>
            <w:r>
              <w:rPr>
                <w:rFonts w:eastAsia="Perpetua" w:cstheme="minorHAnsi"/>
                <w:position w:val="6"/>
                <w:vertAlign w:val="superscript"/>
              </w:rPr>
              <w:t>(E)</w:t>
            </w:r>
          </w:p>
        </w:tc>
      </w:tr>
    </w:tbl>
    <w:p w14:paraId="098B2FB0" w14:textId="1EBA3DA6" w:rsidR="00247916" w:rsidRDefault="004D1C76" w:rsidP="002A0F5D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</w:t>
      </w:r>
      <w:r w:rsidR="00C20436">
        <w:rPr>
          <w:rFonts w:eastAsia="Perpetua" w:cstheme="minorHAnsi"/>
          <w:position w:val="6"/>
          <w:sz w:val="16"/>
        </w:rPr>
        <w:t>A</w:t>
      </w:r>
      <w:proofErr w:type="gramStart"/>
      <w:r>
        <w:rPr>
          <w:rFonts w:eastAsia="Perpetua" w:cstheme="minorHAnsi"/>
          <w:position w:val="6"/>
          <w:sz w:val="16"/>
        </w:rPr>
        <w:t>)</w:t>
      </w:r>
      <w:r w:rsidR="00247916" w:rsidRPr="00BC614E">
        <w:rPr>
          <w:rFonts w:eastAsia="Perpetua" w:cstheme="minorHAnsi"/>
          <w:position w:val="6"/>
          <w:sz w:val="16"/>
        </w:rPr>
        <w:t>100</w:t>
      </w:r>
      <w:proofErr w:type="gramEnd"/>
      <w:r w:rsidR="00247916" w:rsidRPr="00BC614E">
        <w:rPr>
          <w:rFonts w:eastAsia="Perpetua" w:cstheme="minorHAnsi"/>
          <w:position w:val="6"/>
          <w:sz w:val="16"/>
        </w:rPr>
        <w:t>% fruit/vegetable juice and 100% fruit/vegetable juice diluted with water, with or without carbonation</w:t>
      </w:r>
      <w:r w:rsidR="00815122">
        <w:rPr>
          <w:rFonts w:eastAsia="Perpetua" w:cstheme="minorHAnsi"/>
          <w:position w:val="6"/>
          <w:sz w:val="16"/>
        </w:rPr>
        <w:t>, and no added sweeteners</w:t>
      </w:r>
    </w:p>
    <w:p w14:paraId="46AE03A0" w14:textId="1CCDF65B" w:rsidR="00C82390" w:rsidRDefault="00C20436" w:rsidP="002A0F5D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(B</w:t>
      </w:r>
      <w:r w:rsidRPr="00BC614E">
        <w:rPr>
          <w:rFonts w:eastAsia="Perpetua" w:cstheme="minorHAnsi"/>
          <w:position w:val="6"/>
          <w:sz w:val="16"/>
        </w:rPr>
        <w:t>) Foods and beverages must be caffeine-free, with the exception of trace amounts of naturally occurring caffeine substances</w:t>
      </w:r>
    </w:p>
    <w:p w14:paraId="598FD7AE" w14:textId="0BE59498" w:rsidR="00A248F5" w:rsidRDefault="00A248F5" w:rsidP="00A248F5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(C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≤5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≤10 calories per 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7E520546" w14:textId="5DF47964" w:rsidR="00A248F5" w:rsidRDefault="00A248F5" w:rsidP="00A248F5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(D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≤40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≤60 calories per 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584FFB1E" w14:textId="337746E0" w:rsidR="001A2535" w:rsidRDefault="001A2535" w:rsidP="00A248F5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 xml:space="preserve">(E) Texas regulations </w:t>
      </w:r>
      <w:r w:rsidR="003C6F04">
        <w:rPr>
          <w:rFonts w:eastAsia="Perpetua" w:cstheme="minorHAnsi"/>
          <w:position w:val="6"/>
          <w:sz w:val="16"/>
        </w:rPr>
        <w:t xml:space="preserve">do not allow </w:t>
      </w:r>
      <w:r w:rsidR="00F41B5B">
        <w:rPr>
          <w:rFonts w:eastAsia="Perpetua" w:cstheme="minorHAnsi"/>
          <w:position w:val="6"/>
          <w:sz w:val="16"/>
        </w:rPr>
        <w:t>certain calorie free and low calorie beverages to be sold during the school day</w:t>
      </w:r>
    </w:p>
    <w:p w14:paraId="318E6641" w14:textId="77777777" w:rsidR="00A248F5" w:rsidRDefault="00A248F5" w:rsidP="00DF665B">
      <w:pPr>
        <w:spacing w:after="0" w:line="240" w:lineRule="auto"/>
        <w:jc w:val="center"/>
        <w:rPr>
          <w:b/>
          <w:sz w:val="16"/>
        </w:rPr>
      </w:pPr>
    </w:p>
    <w:p w14:paraId="10DA2847" w14:textId="2A716EDF" w:rsidR="00341C8D" w:rsidRPr="00C82390" w:rsidRDefault="00DF665B" w:rsidP="00DF665B">
      <w:pPr>
        <w:spacing w:after="0" w:line="240" w:lineRule="auto"/>
        <w:jc w:val="center"/>
        <w:rPr>
          <w:rFonts w:eastAsia="Perpetua" w:cstheme="minorHAnsi"/>
          <w:position w:val="6"/>
          <w:sz w:val="24"/>
        </w:rPr>
      </w:pPr>
      <w:r>
        <w:rPr>
          <w:b/>
          <w:sz w:val="16"/>
        </w:rPr>
        <w:t>This product was funded by USDA.  This institution is an equal opportunity provider.</w:t>
      </w:r>
    </w:p>
    <w:sectPr w:rsidR="00341C8D" w:rsidRPr="00C82390" w:rsidSect="0024427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3F"/>
    <w:multiLevelType w:val="hybridMultilevel"/>
    <w:tmpl w:val="FF7A8648"/>
    <w:lvl w:ilvl="0" w:tplc="A3AEB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556EA"/>
    <w:multiLevelType w:val="hybridMultilevel"/>
    <w:tmpl w:val="D42892EC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FDE"/>
    <w:multiLevelType w:val="hybridMultilevel"/>
    <w:tmpl w:val="DA8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B16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9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5DC4602"/>
    <w:multiLevelType w:val="hybridMultilevel"/>
    <w:tmpl w:val="08C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727F0"/>
    <w:multiLevelType w:val="hybridMultilevel"/>
    <w:tmpl w:val="AC1E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50FF"/>
    <w:multiLevelType w:val="hybridMultilevel"/>
    <w:tmpl w:val="3794897C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36447DCA"/>
    <w:multiLevelType w:val="hybridMultilevel"/>
    <w:tmpl w:val="EE32BE3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3707515C"/>
    <w:multiLevelType w:val="hybridMultilevel"/>
    <w:tmpl w:val="D0F62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878CE"/>
    <w:multiLevelType w:val="hybridMultilevel"/>
    <w:tmpl w:val="8B92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22CE"/>
    <w:multiLevelType w:val="hybridMultilevel"/>
    <w:tmpl w:val="0772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C4E2C"/>
    <w:multiLevelType w:val="hybridMultilevel"/>
    <w:tmpl w:val="827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0282"/>
    <w:multiLevelType w:val="hybridMultilevel"/>
    <w:tmpl w:val="80A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2A7"/>
    <w:multiLevelType w:val="hybridMultilevel"/>
    <w:tmpl w:val="D54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908"/>
    <w:multiLevelType w:val="hybridMultilevel"/>
    <w:tmpl w:val="374CD618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6FA723A"/>
    <w:multiLevelType w:val="hybridMultilevel"/>
    <w:tmpl w:val="B644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2DF9"/>
    <w:multiLevelType w:val="hybridMultilevel"/>
    <w:tmpl w:val="E2BE55DA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27282"/>
    <w:multiLevelType w:val="hybridMultilevel"/>
    <w:tmpl w:val="4D98302E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C5915"/>
    <w:multiLevelType w:val="hybridMultilevel"/>
    <w:tmpl w:val="0920567A"/>
    <w:lvl w:ilvl="0" w:tplc="1D860F9A">
      <w:numFmt w:val="bullet"/>
      <w:lvlText w:val=""/>
      <w:lvlJc w:val="left"/>
      <w:pPr>
        <w:ind w:left="720" w:hanging="360"/>
      </w:pPr>
      <w:rPr>
        <w:rFonts w:ascii="Symbol" w:eastAsia="Perpetua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216"/>
    <w:multiLevelType w:val="hybridMultilevel"/>
    <w:tmpl w:val="8A8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C5"/>
    <w:multiLevelType w:val="hybridMultilevel"/>
    <w:tmpl w:val="C54EE8B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69E40F9F"/>
    <w:multiLevelType w:val="hybridMultilevel"/>
    <w:tmpl w:val="327E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210DF"/>
    <w:multiLevelType w:val="hybridMultilevel"/>
    <w:tmpl w:val="D76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531D"/>
    <w:multiLevelType w:val="hybridMultilevel"/>
    <w:tmpl w:val="7F92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A3C61"/>
    <w:multiLevelType w:val="hybridMultilevel"/>
    <w:tmpl w:val="3C4EE2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7EA8358A"/>
    <w:multiLevelType w:val="hybridMultilevel"/>
    <w:tmpl w:val="795A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1FA7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8"/>
  </w:num>
  <w:num w:numId="5">
    <w:abstractNumId w:val="10"/>
  </w:num>
  <w:num w:numId="6">
    <w:abstractNumId w:val="25"/>
  </w:num>
  <w:num w:numId="7">
    <w:abstractNumId w:val="23"/>
  </w:num>
  <w:num w:numId="8">
    <w:abstractNumId w:val="16"/>
  </w:num>
  <w:num w:numId="9">
    <w:abstractNumId w:val="24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2"/>
  </w:num>
  <w:num w:numId="20">
    <w:abstractNumId w:val="26"/>
  </w:num>
  <w:num w:numId="21">
    <w:abstractNumId w:val="20"/>
  </w:num>
  <w:num w:numId="22">
    <w:abstractNumId w:val="22"/>
  </w:num>
  <w:num w:numId="23">
    <w:abstractNumId w:val="11"/>
  </w:num>
  <w:num w:numId="24">
    <w:abstractNumId w:val="6"/>
  </w:num>
  <w:num w:numId="25">
    <w:abstractNumId w:val="2"/>
  </w:num>
  <w:num w:numId="26">
    <w:abstractNumId w:val="19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9"/>
    <w:rsid w:val="000101E0"/>
    <w:rsid w:val="0001477E"/>
    <w:rsid w:val="0001534B"/>
    <w:rsid w:val="00027DAD"/>
    <w:rsid w:val="00042E0D"/>
    <w:rsid w:val="000513C7"/>
    <w:rsid w:val="000523CB"/>
    <w:rsid w:val="00071701"/>
    <w:rsid w:val="00087147"/>
    <w:rsid w:val="00091E4B"/>
    <w:rsid w:val="00095487"/>
    <w:rsid w:val="000F08A7"/>
    <w:rsid w:val="000F1AEC"/>
    <w:rsid w:val="000F5DAE"/>
    <w:rsid w:val="0016754C"/>
    <w:rsid w:val="00190818"/>
    <w:rsid w:val="001A2535"/>
    <w:rsid w:val="001B4FF3"/>
    <w:rsid w:val="001C5ACA"/>
    <w:rsid w:val="001E4BAE"/>
    <w:rsid w:val="002241B6"/>
    <w:rsid w:val="00244277"/>
    <w:rsid w:val="00247916"/>
    <w:rsid w:val="002558E9"/>
    <w:rsid w:val="0026467F"/>
    <w:rsid w:val="00284DAD"/>
    <w:rsid w:val="0028689B"/>
    <w:rsid w:val="002876BC"/>
    <w:rsid w:val="002A0F5D"/>
    <w:rsid w:val="002A1D45"/>
    <w:rsid w:val="002C033F"/>
    <w:rsid w:val="002E1D16"/>
    <w:rsid w:val="00327EA0"/>
    <w:rsid w:val="00341C8D"/>
    <w:rsid w:val="00342719"/>
    <w:rsid w:val="003732EB"/>
    <w:rsid w:val="00380CE8"/>
    <w:rsid w:val="003A1C22"/>
    <w:rsid w:val="003C6F04"/>
    <w:rsid w:val="004132A5"/>
    <w:rsid w:val="00422B4A"/>
    <w:rsid w:val="0044399C"/>
    <w:rsid w:val="00447AFE"/>
    <w:rsid w:val="004938E0"/>
    <w:rsid w:val="00497354"/>
    <w:rsid w:val="004D0B94"/>
    <w:rsid w:val="004D1C76"/>
    <w:rsid w:val="004D5E55"/>
    <w:rsid w:val="004F6D47"/>
    <w:rsid w:val="00507D3F"/>
    <w:rsid w:val="0051434A"/>
    <w:rsid w:val="00554BBC"/>
    <w:rsid w:val="005859D1"/>
    <w:rsid w:val="0059232D"/>
    <w:rsid w:val="006015B2"/>
    <w:rsid w:val="0060609A"/>
    <w:rsid w:val="006065B3"/>
    <w:rsid w:val="0063296F"/>
    <w:rsid w:val="00633593"/>
    <w:rsid w:val="00666659"/>
    <w:rsid w:val="00676352"/>
    <w:rsid w:val="00677668"/>
    <w:rsid w:val="0068686F"/>
    <w:rsid w:val="006C17A7"/>
    <w:rsid w:val="006E28AB"/>
    <w:rsid w:val="00701742"/>
    <w:rsid w:val="007262BF"/>
    <w:rsid w:val="00744680"/>
    <w:rsid w:val="00766B55"/>
    <w:rsid w:val="007A72C0"/>
    <w:rsid w:val="007B5A7E"/>
    <w:rsid w:val="007D021A"/>
    <w:rsid w:val="007E68C1"/>
    <w:rsid w:val="00815122"/>
    <w:rsid w:val="008205C6"/>
    <w:rsid w:val="00840622"/>
    <w:rsid w:val="00861D44"/>
    <w:rsid w:val="0089117E"/>
    <w:rsid w:val="008A3848"/>
    <w:rsid w:val="008B7889"/>
    <w:rsid w:val="008C2790"/>
    <w:rsid w:val="008D1FED"/>
    <w:rsid w:val="008D29D4"/>
    <w:rsid w:val="008E0A13"/>
    <w:rsid w:val="009033C9"/>
    <w:rsid w:val="00905288"/>
    <w:rsid w:val="00910A3F"/>
    <w:rsid w:val="009133E9"/>
    <w:rsid w:val="00961BE2"/>
    <w:rsid w:val="00962971"/>
    <w:rsid w:val="009820CB"/>
    <w:rsid w:val="009B05E0"/>
    <w:rsid w:val="009B4FF2"/>
    <w:rsid w:val="009E2596"/>
    <w:rsid w:val="00A0478F"/>
    <w:rsid w:val="00A248F5"/>
    <w:rsid w:val="00A932EF"/>
    <w:rsid w:val="00AC1113"/>
    <w:rsid w:val="00AE6D24"/>
    <w:rsid w:val="00B12BBF"/>
    <w:rsid w:val="00B26E25"/>
    <w:rsid w:val="00B41D61"/>
    <w:rsid w:val="00B43023"/>
    <w:rsid w:val="00B47A83"/>
    <w:rsid w:val="00B635BF"/>
    <w:rsid w:val="00B73948"/>
    <w:rsid w:val="00B90890"/>
    <w:rsid w:val="00BB435F"/>
    <w:rsid w:val="00BC614E"/>
    <w:rsid w:val="00BD6192"/>
    <w:rsid w:val="00BE467A"/>
    <w:rsid w:val="00BF19E7"/>
    <w:rsid w:val="00C06AFB"/>
    <w:rsid w:val="00C143FE"/>
    <w:rsid w:val="00C20436"/>
    <w:rsid w:val="00C358C9"/>
    <w:rsid w:val="00C40200"/>
    <w:rsid w:val="00C82390"/>
    <w:rsid w:val="00C9186F"/>
    <w:rsid w:val="00CA00C9"/>
    <w:rsid w:val="00CC398C"/>
    <w:rsid w:val="00CC7BFD"/>
    <w:rsid w:val="00CE0693"/>
    <w:rsid w:val="00CE25AD"/>
    <w:rsid w:val="00CF0385"/>
    <w:rsid w:val="00CF6C1C"/>
    <w:rsid w:val="00D011CC"/>
    <w:rsid w:val="00D26950"/>
    <w:rsid w:val="00D6674C"/>
    <w:rsid w:val="00D70839"/>
    <w:rsid w:val="00D87424"/>
    <w:rsid w:val="00DD1F52"/>
    <w:rsid w:val="00DE309F"/>
    <w:rsid w:val="00DF665B"/>
    <w:rsid w:val="00E14B19"/>
    <w:rsid w:val="00E258CE"/>
    <w:rsid w:val="00E33BD9"/>
    <w:rsid w:val="00E3510A"/>
    <w:rsid w:val="00E802A8"/>
    <w:rsid w:val="00E83C75"/>
    <w:rsid w:val="00EC11E5"/>
    <w:rsid w:val="00ED1A0B"/>
    <w:rsid w:val="00EF13BC"/>
    <w:rsid w:val="00EF6F7E"/>
    <w:rsid w:val="00F0472F"/>
    <w:rsid w:val="00F217B1"/>
    <w:rsid w:val="00F358F4"/>
    <w:rsid w:val="00F41B5B"/>
    <w:rsid w:val="00F80AAF"/>
    <w:rsid w:val="00F825A7"/>
    <w:rsid w:val="00FC1640"/>
    <w:rsid w:val="00FC4DFC"/>
    <w:rsid w:val="00FD0642"/>
    <w:rsid w:val="00FF0DB9"/>
    <w:rsid w:val="00FF434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85FEC8D4C842AB95FC805A9D5683" ma:contentTypeVersion="0" ma:contentTypeDescription="Create a new document." ma:contentTypeScope="" ma:versionID="acfdfcf61327b4340b17acebb6119a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B942-B9A3-4E71-A545-A0443A66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9682C-1BE3-4ED6-81FF-8E866EA23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AD09F-CDFA-406C-8189-BFEA29782B40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2D2D11-6A35-4473-B227-EFC43401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727</Words>
  <Characters>4145</Characters>
  <Application/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