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8C" w:rsidRPr="00A16E56" w:rsidRDefault="003E4A8C" w:rsidP="003E4A8C">
      <w:pPr>
        <w:pStyle w:val="Title"/>
      </w:pPr>
      <w:r w:rsidRPr="00A16E56">
        <w:t xml:space="preserve">Food Safety: Week 2 </w:t>
      </w:r>
      <w:r w:rsidRPr="00A16E56">
        <w:br/>
        <w:t xml:space="preserve">Four Core Practices </w:t>
      </w:r>
      <w:r w:rsidRPr="00A16E56">
        <w:tab/>
      </w:r>
    </w:p>
    <w:p w:rsidR="003E4A8C" w:rsidRPr="00A16E56" w:rsidRDefault="003E4A8C">
      <w:pPr>
        <w:rPr>
          <w:rFonts w:asciiTheme="majorHAnsi" w:hAnsiTheme="majorHAnsi"/>
        </w:rPr>
      </w:pPr>
    </w:p>
    <w:p w:rsidR="003E4A8C" w:rsidRPr="00A16E56" w:rsidRDefault="00EA27E3" w:rsidP="00A16E56">
      <w:pPr>
        <w:pStyle w:val="Heading1"/>
      </w:pPr>
      <w:r>
        <w:rPr>
          <w:noProof/>
        </w:rPr>
        <w:drawing>
          <wp:anchor distT="0" distB="0" distL="114300" distR="114300" simplePos="0" relativeHeight="251658240" behindDoc="0" locked="0" layoutInCell="1" allowOverlap="1" wp14:anchorId="166B1292" wp14:editId="24B43166">
            <wp:simplePos x="0" y="0"/>
            <wp:positionH relativeFrom="margin">
              <wp:posOffset>3025140</wp:posOffset>
            </wp:positionH>
            <wp:positionV relativeFrom="margin">
              <wp:posOffset>1492885</wp:posOffset>
            </wp:positionV>
            <wp:extent cx="2857500" cy="272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haracter_goo-300x286.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724150"/>
                    </a:xfrm>
                    <a:prstGeom prst="rect">
                      <a:avLst/>
                    </a:prstGeom>
                  </pic:spPr>
                </pic:pic>
              </a:graphicData>
            </a:graphic>
          </wp:anchor>
        </w:drawing>
      </w:r>
      <w:r w:rsidR="003E4A8C" w:rsidRPr="00A16E56">
        <w:t xml:space="preserve">The Four Core Practices </w:t>
      </w:r>
    </w:p>
    <w:p w:rsidR="00713543" w:rsidRDefault="00C55488" w:rsidP="00C55488">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 xml:space="preserve">Hot summer months can increase risks food borne outbreaks </w:t>
      </w:r>
      <w:r w:rsidR="00713543">
        <w:rPr>
          <w:rFonts w:asciiTheme="majorHAnsi" w:hAnsiTheme="majorHAnsi" w:cs="Arial"/>
          <w:color w:val="000000"/>
          <w:sz w:val="22"/>
          <w:szCs w:val="22"/>
          <w:lang w:val="en"/>
        </w:rPr>
        <w:t>and cause individuals to get sick</w:t>
      </w:r>
      <w:r w:rsidRPr="00A16E56">
        <w:rPr>
          <w:rFonts w:asciiTheme="majorHAnsi" w:hAnsiTheme="majorHAnsi" w:cs="Arial"/>
          <w:color w:val="000000"/>
          <w:sz w:val="22"/>
          <w:szCs w:val="22"/>
          <w:lang w:val="en"/>
        </w:rPr>
        <w:t xml:space="preserve">. Bacteria </w:t>
      </w:r>
      <w:r w:rsidR="00713543">
        <w:rPr>
          <w:rFonts w:asciiTheme="majorHAnsi" w:hAnsiTheme="majorHAnsi" w:cs="Arial"/>
          <w:color w:val="000000"/>
          <w:sz w:val="22"/>
          <w:szCs w:val="22"/>
          <w:lang w:val="en"/>
        </w:rPr>
        <w:t xml:space="preserve">growing on food </w:t>
      </w:r>
      <w:r w:rsidRPr="00A16E56">
        <w:rPr>
          <w:rFonts w:asciiTheme="majorHAnsi" w:hAnsiTheme="majorHAnsi" w:cs="Arial"/>
          <w:color w:val="000000"/>
          <w:sz w:val="22"/>
          <w:szCs w:val="22"/>
          <w:lang w:val="en"/>
        </w:rPr>
        <w:t>can be tasteless</w:t>
      </w:r>
      <w:r w:rsidR="00713543">
        <w:rPr>
          <w:rFonts w:asciiTheme="majorHAnsi" w:hAnsiTheme="majorHAnsi" w:cs="Arial"/>
          <w:color w:val="000000"/>
          <w:sz w:val="22"/>
          <w:szCs w:val="22"/>
          <w:lang w:val="en"/>
        </w:rPr>
        <w:t>, order-less, non-visible but double</w:t>
      </w:r>
      <w:r w:rsidRPr="00A16E56">
        <w:rPr>
          <w:rFonts w:asciiTheme="majorHAnsi" w:hAnsiTheme="majorHAnsi" w:cs="Arial"/>
          <w:color w:val="000000"/>
          <w:sz w:val="22"/>
          <w:szCs w:val="22"/>
          <w:lang w:val="en"/>
        </w:rPr>
        <w:t xml:space="preserve"> every two minutes. </w:t>
      </w:r>
    </w:p>
    <w:p w:rsidR="00713543" w:rsidRDefault="00713543" w:rsidP="00C55488">
      <w:pPr>
        <w:pStyle w:val="NormalWeb"/>
        <w:shd w:val="clear" w:color="auto" w:fill="FFFFFF"/>
        <w:rPr>
          <w:rFonts w:asciiTheme="majorHAnsi" w:hAnsiTheme="majorHAnsi" w:cs="Arial"/>
          <w:color w:val="000000"/>
          <w:sz w:val="22"/>
          <w:szCs w:val="22"/>
          <w:lang w:val="en"/>
        </w:rPr>
      </w:pPr>
      <w:proofErr w:type="gramStart"/>
      <w:r>
        <w:rPr>
          <w:rFonts w:asciiTheme="majorHAnsi" w:hAnsiTheme="majorHAnsi" w:cs="Arial"/>
          <w:color w:val="000000"/>
          <w:sz w:val="22"/>
          <w:szCs w:val="22"/>
          <w:lang w:val="en"/>
        </w:rPr>
        <w:t>As a general rule</w:t>
      </w:r>
      <w:proofErr w:type="gramEnd"/>
      <w:r>
        <w:rPr>
          <w:rFonts w:asciiTheme="majorHAnsi" w:hAnsiTheme="majorHAnsi" w:cs="Arial"/>
          <w:color w:val="000000"/>
          <w:sz w:val="22"/>
          <w:szCs w:val="22"/>
          <w:lang w:val="en"/>
        </w:rPr>
        <w:t>, a</w:t>
      </w:r>
      <w:r w:rsidR="00C55488" w:rsidRPr="00A16E56">
        <w:rPr>
          <w:rFonts w:asciiTheme="majorHAnsi" w:hAnsiTheme="majorHAnsi" w:cs="Arial"/>
          <w:color w:val="000000"/>
          <w:sz w:val="22"/>
          <w:szCs w:val="22"/>
          <w:lang w:val="en"/>
        </w:rPr>
        <w:t xml:space="preserve">t the end of four hours, food </w:t>
      </w:r>
      <w:r>
        <w:rPr>
          <w:rFonts w:asciiTheme="majorHAnsi" w:hAnsiTheme="majorHAnsi" w:cs="Arial"/>
          <w:color w:val="000000"/>
          <w:sz w:val="22"/>
          <w:szCs w:val="22"/>
          <w:lang w:val="en"/>
        </w:rPr>
        <w:t xml:space="preserve">stored at room temperature </w:t>
      </w:r>
      <w:r w:rsidR="00C55488" w:rsidRPr="00A16E56">
        <w:rPr>
          <w:rFonts w:asciiTheme="majorHAnsi" w:hAnsiTheme="majorHAnsi" w:cs="Arial"/>
          <w:color w:val="000000"/>
          <w:sz w:val="22"/>
          <w:szCs w:val="22"/>
          <w:lang w:val="en"/>
        </w:rPr>
        <w:t xml:space="preserve">is no longer safe and a foodborne illness can strike anyone. </w:t>
      </w:r>
    </w:p>
    <w:p w:rsidR="00562323" w:rsidRPr="00A16E56" w:rsidRDefault="00C55488" w:rsidP="00C55488">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Highly susceptible populations, including pregnant women, young children, older adults and peopl</w:t>
      </w:r>
      <w:r w:rsidR="00562323" w:rsidRPr="00A16E56">
        <w:rPr>
          <w:rFonts w:asciiTheme="majorHAnsi" w:hAnsiTheme="majorHAnsi" w:cs="Arial"/>
          <w:color w:val="000000"/>
          <w:sz w:val="22"/>
          <w:szCs w:val="22"/>
          <w:lang w:val="en"/>
        </w:rPr>
        <w:t xml:space="preserve">e with weakened immune systems </w:t>
      </w:r>
      <w:r w:rsidRPr="00A16E56">
        <w:rPr>
          <w:rFonts w:asciiTheme="majorHAnsi" w:hAnsiTheme="majorHAnsi" w:cs="Arial"/>
          <w:color w:val="000000"/>
          <w:sz w:val="22"/>
          <w:szCs w:val="22"/>
          <w:lang w:val="en"/>
        </w:rPr>
        <w:t>are at a higher risk for developing foodborne illness</w:t>
      </w:r>
      <w:proofErr w:type="gramStart"/>
      <w:r w:rsidRPr="00A16E56">
        <w:rPr>
          <w:rFonts w:asciiTheme="majorHAnsi" w:hAnsiTheme="majorHAnsi" w:cs="Arial"/>
          <w:color w:val="000000"/>
          <w:sz w:val="22"/>
          <w:szCs w:val="22"/>
          <w:lang w:val="en"/>
        </w:rPr>
        <w:t>,</w:t>
      </w:r>
      <w:r w:rsidR="00713543">
        <w:rPr>
          <w:rFonts w:asciiTheme="majorHAnsi" w:hAnsiTheme="majorHAnsi" w:cs="Arial"/>
          <w:color w:val="000000"/>
          <w:sz w:val="22"/>
          <w:szCs w:val="22"/>
          <w:lang w:val="en"/>
        </w:rPr>
        <w:t>.</w:t>
      </w:r>
      <w:proofErr w:type="gramEnd"/>
    </w:p>
    <w:p w:rsidR="00C55488" w:rsidRPr="00A16E56" w:rsidRDefault="00562323" w:rsidP="00C55488">
      <w:pPr>
        <w:pStyle w:val="NormalWeb"/>
        <w:shd w:val="clear" w:color="auto" w:fill="FFFFFF"/>
        <w:rPr>
          <w:rFonts w:asciiTheme="majorHAnsi" w:hAnsiTheme="majorHAnsi" w:cs="Arial"/>
          <w:b/>
          <w:color w:val="000000"/>
          <w:sz w:val="22"/>
          <w:szCs w:val="22"/>
          <w:lang w:val="en"/>
        </w:rPr>
      </w:pPr>
      <w:r w:rsidRPr="00A16E56">
        <w:rPr>
          <w:rFonts w:asciiTheme="majorHAnsi" w:hAnsiTheme="majorHAnsi" w:cs="Arial"/>
          <w:b/>
          <w:color w:val="000000"/>
          <w:sz w:val="22"/>
          <w:szCs w:val="22"/>
          <w:lang w:val="en"/>
        </w:rPr>
        <w:t>F</w:t>
      </w:r>
      <w:r w:rsidR="00C55488" w:rsidRPr="00A16E56">
        <w:rPr>
          <w:rFonts w:asciiTheme="majorHAnsi" w:hAnsiTheme="majorHAnsi" w:cs="Arial"/>
          <w:b/>
          <w:color w:val="000000"/>
          <w:sz w:val="22"/>
          <w:szCs w:val="22"/>
          <w:lang w:val="en"/>
        </w:rPr>
        <w:t xml:space="preserve">ollowing </w:t>
      </w:r>
      <w:r w:rsidR="00713543">
        <w:rPr>
          <w:rFonts w:asciiTheme="majorHAnsi" w:hAnsiTheme="majorHAnsi" w:cs="Arial"/>
          <w:b/>
          <w:color w:val="000000"/>
          <w:sz w:val="22"/>
          <w:szCs w:val="22"/>
          <w:lang w:val="en"/>
        </w:rPr>
        <w:t>these tips to reduce the risk of a foodborne o</w:t>
      </w:r>
      <w:r w:rsidRPr="00A16E56">
        <w:rPr>
          <w:rFonts w:asciiTheme="majorHAnsi" w:hAnsiTheme="majorHAnsi" w:cs="Arial"/>
          <w:b/>
          <w:color w:val="000000"/>
          <w:sz w:val="22"/>
          <w:szCs w:val="22"/>
          <w:lang w:val="en"/>
        </w:rPr>
        <w:t>utbreak</w:t>
      </w:r>
      <w:r w:rsidR="00C55488" w:rsidRPr="00A16E56">
        <w:rPr>
          <w:rFonts w:asciiTheme="majorHAnsi" w:hAnsiTheme="majorHAnsi" w:cs="Arial"/>
          <w:b/>
          <w:color w:val="000000"/>
          <w:sz w:val="22"/>
          <w:szCs w:val="22"/>
          <w:lang w:val="en"/>
        </w:rPr>
        <w:t>:</w:t>
      </w:r>
    </w:p>
    <w:p w:rsidR="00562323" w:rsidRPr="00A16E56" w:rsidRDefault="00562323" w:rsidP="00A16E56">
      <w:pPr>
        <w:pStyle w:val="Subtitle"/>
        <w:rPr>
          <w:lang w:val="en"/>
        </w:rPr>
      </w:pPr>
      <w:r w:rsidRPr="00A16E56">
        <w:rPr>
          <w:lang w:val="en"/>
        </w:rPr>
        <w:t>Clean: Wash hands and surfaces often</w:t>
      </w:r>
    </w:p>
    <w:p w:rsidR="00562323" w:rsidRPr="00A16E56" w:rsidRDefault="00562323" w:rsidP="00562323">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 xml:space="preserve">Bacteria can be spread throughout the kitchen and get onto hands, cutting boards, utensils, counter tops and food. </w:t>
      </w:r>
    </w:p>
    <w:p w:rsidR="00562323" w:rsidRPr="00A16E56" w:rsidRDefault="00562323" w:rsidP="00A16E56">
      <w:pPr>
        <w:pStyle w:val="Subtitle"/>
        <w:rPr>
          <w:lang w:val="en"/>
        </w:rPr>
      </w:pPr>
      <w:r w:rsidRPr="00A16E56">
        <w:rPr>
          <w:lang w:val="en"/>
        </w:rPr>
        <w:t>Separate: Don’t cross-contaminate</w:t>
      </w:r>
    </w:p>
    <w:p w:rsidR="00562323" w:rsidRPr="00A16E56" w:rsidRDefault="00562323" w:rsidP="00562323">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Cross-contamination is how bacteria can be spread. When handling raw meat, poultry, seafood and eggs, ke</w:t>
      </w:r>
      <w:r w:rsidR="00A16E56" w:rsidRPr="00A16E56">
        <w:rPr>
          <w:rFonts w:asciiTheme="majorHAnsi" w:hAnsiTheme="majorHAnsi" w:cs="Arial"/>
          <w:color w:val="000000"/>
          <w:sz w:val="22"/>
          <w:szCs w:val="22"/>
          <w:lang w:val="en"/>
        </w:rPr>
        <w:t xml:space="preserve">ep these foods and </w:t>
      </w:r>
      <w:r w:rsidRPr="00A16E56">
        <w:rPr>
          <w:rFonts w:asciiTheme="majorHAnsi" w:hAnsiTheme="majorHAnsi" w:cs="Arial"/>
          <w:color w:val="000000"/>
          <w:sz w:val="22"/>
          <w:szCs w:val="22"/>
          <w:lang w:val="en"/>
        </w:rPr>
        <w:t>away f</w:t>
      </w:r>
      <w:r w:rsidR="00A16E56" w:rsidRPr="00A16E56">
        <w:rPr>
          <w:rFonts w:asciiTheme="majorHAnsi" w:hAnsiTheme="majorHAnsi" w:cs="Arial"/>
          <w:color w:val="000000"/>
          <w:sz w:val="22"/>
          <w:szCs w:val="22"/>
          <w:lang w:val="en"/>
        </w:rPr>
        <w:t>rom ready-to-eat foods. Start preparation by properly cleaning and sanitizing all surfaces, cutting boards and utensils. Always, w</w:t>
      </w:r>
      <w:r w:rsidRPr="00A16E56">
        <w:rPr>
          <w:rFonts w:asciiTheme="majorHAnsi" w:hAnsiTheme="majorHAnsi" w:cs="Arial"/>
          <w:color w:val="000000"/>
          <w:sz w:val="22"/>
          <w:szCs w:val="22"/>
          <w:lang w:val="en"/>
        </w:rPr>
        <w:t xml:space="preserve">ash hands with warm water and soap. </w:t>
      </w:r>
    </w:p>
    <w:p w:rsidR="00562323" w:rsidRPr="00A16E56" w:rsidRDefault="00562323" w:rsidP="00A16E56">
      <w:pPr>
        <w:pStyle w:val="Subtitle"/>
        <w:rPr>
          <w:lang w:val="en"/>
        </w:rPr>
      </w:pPr>
      <w:r w:rsidRPr="00A16E56">
        <w:rPr>
          <w:lang w:val="en"/>
        </w:rPr>
        <w:t>Cook: Cook to proper temperatures</w:t>
      </w:r>
    </w:p>
    <w:p w:rsidR="00562323" w:rsidRPr="00A16E56" w:rsidRDefault="00562323" w:rsidP="00562323">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 xml:space="preserve">Food is safely cooked when it reaches a high enough internal temperature to kill the harmful bacteria that cause illness. Refer to the chart on at the following </w:t>
      </w:r>
      <w:commentRangeStart w:id="0"/>
      <w:r w:rsidRPr="00A16E56">
        <w:rPr>
          <w:rFonts w:asciiTheme="majorHAnsi" w:hAnsiTheme="majorHAnsi" w:cs="Arial"/>
          <w:color w:val="000000"/>
          <w:sz w:val="22"/>
          <w:szCs w:val="22"/>
          <w:lang w:val="en"/>
        </w:rPr>
        <w:t>link</w:t>
      </w:r>
      <w:commentRangeEnd w:id="0"/>
      <w:r w:rsidRPr="00A16E56">
        <w:rPr>
          <w:rStyle w:val="CommentReference"/>
          <w:rFonts w:asciiTheme="majorHAnsi" w:eastAsiaTheme="minorHAnsi" w:hAnsiTheme="majorHAnsi" w:cstheme="minorBidi"/>
          <w:sz w:val="22"/>
          <w:szCs w:val="22"/>
        </w:rPr>
        <w:commentReference w:id="0"/>
      </w:r>
      <w:r w:rsidRPr="00A16E56">
        <w:rPr>
          <w:rFonts w:asciiTheme="majorHAnsi" w:hAnsiTheme="majorHAnsi" w:cs="Arial"/>
          <w:color w:val="000000"/>
          <w:sz w:val="22"/>
          <w:szCs w:val="22"/>
          <w:lang w:val="en"/>
        </w:rPr>
        <w:t xml:space="preserve"> to learn more about proper cooking temperatures. </w:t>
      </w:r>
    </w:p>
    <w:p w:rsidR="00562323" w:rsidRPr="00A16E56" w:rsidRDefault="00562323" w:rsidP="00A16E56">
      <w:pPr>
        <w:pStyle w:val="Subtitle"/>
        <w:rPr>
          <w:lang w:val="en"/>
        </w:rPr>
      </w:pPr>
      <w:r w:rsidRPr="00A16E56">
        <w:rPr>
          <w:lang w:val="en"/>
        </w:rPr>
        <w:t>Chill: Refrigerate promptly</w:t>
      </w:r>
    </w:p>
    <w:p w:rsidR="00562323" w:rsidRPr="00A16E56" w:rsidRDefault="00562323" w:rsidP="00562323">
      <w:pPr>
        <w:pStyle w:val="NormalWeb"/>
        <w:shd w:val="clear" w:color="auto" w:fill="FFFFFF"/>
        <w:rPr>
          <w:rFonts w:asciiTheme="majorHAnsi" w:hAnsiTheme="majorHAnsi" w:cs="Arial"/>
          <w:color w:val="000000"/>
          <w:sz w:val="22"/>
          <w:szCs w:val="22"/>
          <w:lang w:val="en"/>
        </w:rPr>
      </w:pPr>
      <w:r w:rsidRPr="00A16E56">
        <w:rPr>
          <w:rFonts w:asciiTheme="majorHAnsi" w:hAnsiTheme="majorHAnsi" w:cs="Arial"/>
          <w:color w:val="000000"/>
          <w:sz w:val="22"/>
          <w:szCs w:val="22"/>
          <w:lang w:val="en"/>
        </w:rPr>
        <w:t xml:space="preserve">Refrigerate foods quickly because cold temperatures slow the growth of harmful bacteria. </w:t>
      </w:r>
      <w:r w:rsidR="00A16E56" w:rsidRPr="00A16E56">
        <w:rPr>
          <w:rFonts w:asciiTheme="majorHAnsi" w:hAnsiTheme="majorHAnsi" w:cs="Arial"/>
          <w:color w:val="000000"/>
          <w:sz w:val="22"/>
          <w:szCs w:val="22"/>
          <w:lang w:val="en"/>
        </w:rPr>
        <w:t xml:space="preserve">By ensuring the refrigerator </w:t>
      </w:r>
      <w:proofErr w:type="gramStart"/>
      <w:r w:rsidR="00A16E56" w:rsidRPr="00A16E56">
        <w:rPr>
          <w:rFonts w:asciiTheme="majorHAnsi" w:hAnsiTheme="majorHAnsi" w:cs="Arial"/>
          <w:color w:val="000000"/>
          <w:sz w:val="22"/>
          <w:szCs w:val="22"/>
          <w:lang w:val="en"/>
        </w:rPr>
        <w:t>isn’t</w:t>
      </w:r>
      <w:proofErr w:type="gramEnd"/>
      <w:r w:rsidR="00A16E56" w:rsidRPr="00A16E56">
        <w:rPr>
          <w:rFonts w:asciiTheme="majorHAnsi" w:hAnsiTheme="majorHAnsi" w:cs="Arial"/>
          <w:color w:val="000000"/>
          <w:sz w:val="22"/>
          <w:szCs w:val="22"/>
          <w:lang w:val="en"/>
        </w:rPr>
        <w:t xml:space="preserve"> over full, cold air is able to circulate helping </w:t>
      </w:r>
      <w:r w:rsidRPr="00A16E56">
        <w:rPr>
          <w:rFonts w:asciiTheme="majorHAnsi" w:hAnsiTheme="majorHAnsi" w:cs="Arial"/>
          <w:color w:val="000000"/>
          <w:sz w:val="22"/>
          <w:szCs w:val="22"/>
          <w:lang w:val="en"/>
        </w:rPr>
        <w:t>food safe. Keeping a constant refrigerator temperature of 40ºF or below is one of the most effective ways to reduce the risk of foodborne illness. Use an appliance thermometer to be sure the temperature is consistently 40ºF or below. The freezer temperature should be 0ºF or below.</w:t>
      </w:r>
    </w:p>
    <w:p w:rsidR="003E4A8C" w:rsidRPr="00A16E56" w:rsidRDefault="00A16E56" w:rsidP="003E4A8C">
      <w:pPr>
        <w:rPr>
          <w:rFonts w:asciiTheme="majorHAnsi" w:hAnsiTheme="majorHAnsi"/>
        </w:rPr>
      </w:pPr>
      <w:r w:rsidRPr="00A16E56">
        <w:rPr>
          <w:rFonts w:asciiTheme="majorHAnsi" w:hAnsiTheme="majorHAnsi"/>
        </w:rPr>
        <w:t xml:space="preserve">Refer to the following link to learn more about Fighting BAC and keep your program Food Safe during the summer. </w:t>
      </w:r>
    </w:p>
    <w:p w:rsidR="003E4A8C" w:rsidRDefault="003E4A8C"/>
    <w:p w:rsidR="003E4A8C" w:rsidRDefault="009D2910">
      <w:hyperlink r:id="rId7" w:history="1">
        <w:r w:rsidR="00A16E56" w:rsidRPr="004323DD">
          <w:rPr>
            <w:rStyle w:val="Hyperlink"/>
          </w:rPr>
          <w:t>http://www.fightbac.org/food-safety-basics/the-core-four-practices/</w:t>
        </w:r>
      </w:hyperlink>
      <w:r w:rsidR="00A16E56">
        <w:t xml:space="preserve"> </w:t>
      </w:r>
    </w:p>
    <w:sectPr w:rsidR="003E4A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ifer Page" w:date="2018-04-16T17:10:00Z" w:initials="JP">
    <w:p w:rsidR="00562323" w:rsidRDefault="00562323">
      <w:pPr>
        <w:pStyle w:val="CommentText"/>
      </w:pPr>
      <w:r>
        <w:rPr>
          <w:rStyle w:val="CommentReference"/>
        </w:rPr>
        <w:annotationRef/>
      </w:r>
      <w:r>
        <w:t xml:space="preserve">Hyperlink to chart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8C"/>
    <w:rsid w:val="003E4A8C"/>
    <w:rsid w:val="00562323"/>
    <w:rsid w:val="00713543"/>
    <w:rsid w:val="00791709"/>
    <w:rsid w:val="00A16E56"/>
    <w:rsid w:val="00C55488"/>
    <w:rsid w:val="00E06BB6"/>
    <w:rsid w:val="00EA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62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A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4A8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5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6232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62323"/>
    <w:rPr>
      <w:sz w:val="16"/>
      <w:szCs w:val="16"/>
    </w:rPr>
  </w:style>
  <w:style w:type="paragraph" w:styleId="CommentText">
    <w:name w:val="annotation text"/>
    <w:basedOn w:val="Normal"/>
    <w:link w:val="CommentTextChar"/>
    <w:uiPriority w:val="99"/>
    <w:semiHidden/>
    <w:unhideWhenUsed/>
    <w:rsid w:val="00562323"/>
    <w:pPr>
      <w:spacing w:line="240" w:lineRule="auto"/>
    </w:pPr>
    <w:rPr>
      <w:sz w:val="20"/>
      <w:szCs w:val="20"/>
    </w:rPr>
  </w:style>
  <w:style w:type="character" w:customStyle="1" w:styleId="CommentTextChar">
    <w:name w:val="Comment Text Char"/>
    <w:basedOn w:val="DefaultParagraphFont"/>
    <w:link w:val="CommentText"/>
    <w:uiPriority w:val="99"/>
    <w:semiHidden/>
    <w:rsid w:val="00562323"/>
    <w:rPr>
      <w:sz w:val="20"/>
      <w:szCs w:val="20"/>
    </w:rPr>
  </w:style>
  <w:style w:type="paragraph" w:styleId="CommentSubject">
    <w:name w:val="annotation subject"/>
    <w:basedOn w:val="CommentText"/>
    <w:next w:val="CommentText"/>
    <w:link w:val="CommentSubjectChar"/>
    <w:uiPriority w:val="99"/>
    <w:semiHidden/>
    <w:unhideWhenUsed/>
    <w:rsid w:val="00562323"/>
    <w:rPr>
      <w:b/>
      <w:bCs/>
    </w:rPr>
  </w:style>
  <w:style w:type="character" w:customStyle="1" w:styleId="CommentSubjectChar">
    <w:name w:val="Comment Subject Char"/>
    <w:basedOn w:val="CommentTextChar"/>
    <w:link w:val="CommentSubject"/>
    <w:uiPriority w:val="99"/>
    <w:semiHidden/>
    <w:rsid w:val="00562323"/>
    <w:rPr>
      <w:b/>
      <w:bCs/>
      <w:sz w:val="20"/>
      <w:szCs w:val="20"/>
    </w:rPr>
  </w:style>
  <w:style w:type="paragraph" w:styleId="BalloonText">
    <w:name w:val="Balloon Text"/>
    <w:basedOn w:val="Normal"/>
    <w:link w:val="BalloonTextChar"/>
    <w:uiPriority w:val="99"/>
    <w:semiHidden/>
    <w:unhideWhenUsed/>
    <w:rsid w:val="0056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23"/>
    <w:rPr>
      <w:rFonts w:ascii="Tahoma" w:hAnsi="Tahoma" w:cs="Tahoma"/>
      <w:sz w:val="16"/>
      <w:szCs w:val="16"/>
    </w:rPr>
  </w:style>
  <w:style w:type="character" w:styleId="Hyperlink">
    <w:name w:val="Hyperlink"/>
    <w:basedOn w:val="DefaultParagraphFont"/>
    <w:uiPriority w:val="99"/>
    <w:unhideWhenUsed/>
    <w:rsid w:val="00A16E56"/>
    <w:rPr>
      <w:color w:val="0000FF" w:themeColor="hyperlink"/>
      <w:u w:val="single"/>
    </w:rPr>
  </w:style>
  <w:style w:type="paragraph" w:styleId="Subtitle">
    <w:name w:val="Subtitle"/>
    <w:basedOn w:val="Normal"/>
    <w:next w:val="Normal"/>
    <w:link w:val="SubtitleChar"/>
    <w:uiPriority w:val="11"/>
    <w:qFormat/>
    <w:rsid w:val="00A16E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6E5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62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A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4A8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5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6232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62323"/>
    <w:rPr>
      <w:sz w:val="16"/>
      <w:szCs w:val="16"/>
    </w:rPr>
  </w:style>
  <w:style w:type="paragraph" w:styleId="CommentText">
    <w:name w:val="annotation text"/>
    <w:basedOn w:val="Normal"/>
    <w:link w:val="CommentTextChar"/>
    <w:uiPriority w:val="99"/>
    <w:semiHidden/>
    <w:unhideWhenUsed/>
    <w:rsid w:val="00562323"/>
    <w:pPr>
      <w:spacing w:line="240" w:lineRule="auto"/>
    </w:pPr>
    <w:rPr>
      <w:sz w:val="20"/>
      <w:szCs w:val="20"/>
    </w:rPr>
  </w:style>
  <w:style w:type="character" w:customStyle="1" w:styleId="CommentTextChar">
    <w:name w:val="Comment Text Char"/>
    <w:basedOn w:val="DefaultParagraphFont"/>
    <w:link w:val="CommentText"/>
    <w:uiPriority w:val="99"/>
    <w:semiHidden/>
    <w:rsid w:val="00562323"/>
    <w:rPr>
      <w:sz w:val="20"/>
      <w:szCs w:val="20"/>
    </w:rPr>
  </w:style>
  <w:style w:type="paragraph" w:styleId="CommentSubject">
    <w:name w:val="annotation subject"/>
    <w:basedOn w:val="CommentText"/>
    <w:next w:val="CommentText"/>
    <w:link w:val="CommentSubjectChar"/>
    <w:uiPriority w:val="99"/>
    <w:semiHidden/>
    <w:unhideWhenUsed/>
    <w:rsid w:val="00562323"/>
    <w:rPr>
      <w:b/>
      <w:bCs/>
    </w:rPr>
  </w:style>
  <w:style w:type="character" w:customStyle="1" w:styleId="CommentSubjectChar">
    <w:name w:val="Comment Subject Char"/>
    <w:basedOn w:val="CommentTextChar"/>
    <w:link w:val="CommentSubject"/>
    <w:uiPriority w:val="99"/>
    <w:semiHidden/>
    <w:rsid w:val="00562323"/>
    <w:rPr>
      <w:b/>
      <w:bCs/>
      <w:sz w:val="20"/>
      <w:szCs w:val="20"/>
    </w:rPr>
  </w:style>
  <w:style w:type="paragraph" w:styleId="BalloonText">
    <w:name w:val="Balloon Text"/>
    <w:basedOn w:val="Normal"/>
    <w:link w:val="BalloonTextChar"/>
    <w:uiPriority w:val="99"/>
    <w:semiHidden/>
    <w:unhideWhenUsed/>
    <w:rsid w:val="0056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23"/>
    <w:rPr>
      <w:rFonts w:ascii="Tahoma" w:hAnsi="Tahoma" w:cs="Tahoma"/>
      <w:sz w:val="16"/>
      <w:szCs w:val="16"/>
    </w:rPr>
  </w:style>
  <w:style w:type="character" w:styleId="Hyperlink">
    <w:name w:val="Hyperlink"/>
    <w:basedOn w:val="DefaultParagraphFont"/>
    <w:uiPriority w:val="99"/>
    <w:unhideWhenUsed/>
    <w:rsid w:val="00A16E56"/>
    <w:rPr>
      <w:color w:val="0000FF" w:themeColor="hyperlink"/>
      <w:u w:val="single"/>
    </w:rPr>
  </w:style>
  <w:style w:type="paragraph" w:styleId="Subtitle">
    <w:name w:val="Subtitle"/>
    <w:basedOn w:val="Normal"/>
    <w:next w:val="Normal"/>
    <w:link w:val="SubtitleChar"/>
    <w:uiPriority w:val="11"/>
    <w:qFormat/>
    <w:rsid w:val="00A16E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6E5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2457">
      <w:bodyDiv w:val="1"/>
      <w:marLeft w:val="0"/>
      <w:marRight w:val="0"/>
      <w:marTop w:val="0"/>
      <w:marBottom w:val="0"/>
      <w:divBdr>
        <w:top w:val="none" w:sz="0" w:space="0" w:color="auto"/>
        <w:left w:val="none" w:sz="0" w:space="0" w:color="auto"/>
        <w:bottom w:val="none" w:sz="0" w:space="0" w:color="auto"/>
        <w:right w:val="none" w:sz="0" w:space="0" w:color="auto"/>
      </w:divBdr>
      <w:divsChild>
        <w:div w:id="2112626504">
          <w:marLeft w:val="0"/>
          <w:marRight w:val="0"/>
          <w:marTop w:val="0"/>
          <w:marBottom w:val="0"/>
          <w:divBdr>
            <w:top w:val="none" w:sz="0" w:space="0" w:color="auto"/>
            <w:left w:val="none" w:sz="0" w:space="0" w:color="auto"/>
            <w:bottom w:val="none" w:sz="0" w:space="0" w:color="auto"/>
            <w:right w:val="none" w:sz="0" w:space="0" w:color="auto"/>
          </w:divBdr>
          <w:divsChild>
            <w:div w:id="759912891">
              <w:marLeft w:val="0"/>
              <w:marRight w:val="0"/>
              <w:marTop w:val="0"/>
              <w:marBottom w:val="0"/>
              <w:divBdr>
                <w:top w:val="none" w:sz="0" w:space="0" w:color="auto"/>
                <w:left w:val="none" w:sz="0" w:space="0" w:color="auto"/>
                <w:bottom w:val="none" w:sz="0" w:space="0" w:color="auto"/>
                <w:right w:val="none" w:sz="0" w:space="0" w:color="auto"/>
              </w:divBdr>
              <w:divsChild>
                <w:div w:id="2017613928">
                  <w:marLeft w:val="0"/>
                  <w:marRight w:val="0"/>
                  <w:marTop w:val="0"/>
                  <w:marBottom w:val="0"/>
                  <w:divBdr>
                    <w:top w:val="none" w:sz="0" w:space="0" w:color="auto"/>
                    <w:left w:val="none" w:sz="0" w:space="0" w:color="auto"/>
                    <w:bottom w:val="none" w:sz="0" w:space="0" w:color="auto"/>
                    <w:right w:val="none" w:sz="0" w:space="0" w:color="auto"/>
                  </w:divBdr>
                  <w:divsChild>
                    <w:div w:id="1907565036">
                      <w:marLeft w:val="0"/>
                      <w:marRight w:val="0"/>
                      <w:marTop w:val="0"/>
                      <w:marBottom w:val="0"/>
                      <w:divBdr>
                        <w:top w:val="none" w:sz="0" w:space="0" w:color="auto"/>
                        <w:left w:val="none" w:sz="0" w:space="0" w:color="auto"/>
                        <w:bottom w:val="none" w:sz="0" w:space="0" w:color="auto"/>
                        <w:right w:val="none" w:sz="0" w:space="0" w:color="auto"/>
                      </w:divBdr>
                      <w:divsChild>
                        <w:div w:id="448279742">
                          <w:marLeft w:val="0"/>
                          <w:marRight w:val="0"/>
                          <w:marTop w:val="0"/>
                          <w:marBottom w:val="0"/>
                          <w:divBdr>
                            <w:top w:val="none" w:sz="0" w:space="0" w:color="auto"/>
                            <w:left w:val="none" w:sz="0" w:space="0" w:color="auto"/>
                            <w:bottom w:val="none" w:sz="0" w:space="0" w:color="auto"/>
                            <w:right w:val="none" w:sz="0" w:space="0" w:color="auto"/>
                          </w:divBdr>
                          <w:divsChild>
                            <w:div w:id="1870557833">
                              <w:marLeft w:val="0"/>
                              <w:marRight w:val="0"/>
                              <w:marTop w:val="0"/>
                              <w:marBottom w:val="0"/>
                              <w:divBdr>
                                <w:top w:val="none" w:sz="0" w:space="0" w:color="auto"/>
                                <w:left w:val="none" w:sz="0" w:space="0" w:color="auto"/>
                                <w:bottom w:val="none" w:sz="0" w:space="0" w:color="auto"/>
                                <w:right w:val="none" w:sz="0" w:space="0" w:color="auto"/>
                              </w:divBdr>
                              <w:divsChild>
                                <w:div w:id="200167322">
                                  <w:marLeft w:val="0"/>
                                  <w:marRight w:val="0"/>
                                  <w:marTop w:val="0"/>
                                  <w:marBottom w:val="0"/>
                                  <w:divBdr>
                                    <w:top w:val="none" w:sz="0" w:space="0" w:color="auto"/>
                                    <w:left w:val="none" w:sz="0" w:space="0" w:color="auto"/>
                                    <w:bottom w:val="none" w:sz="0" w:space="0" w:color="auto"/>
                                    <w:right w:val="none" w:sz="0" w:space="0" w:color="auto"/>
                                  </w:divBdr>
                                  <w:divsChild>
                                    <w:div w:id="1532499836">
                                      <w:marLeft w:val="0"/>
                                      <w:marRight w:val="0"/>
                                      <w:marTop w:val="0"/>
                                      <w:marBottom w:val="0"/>
                                      <w:divBdr>
                                        <w:top w:val="none" w:sz="0" w:space="0" w:color="auto"/>
                                        <w:left w:val="none" w:sz="0" w:space="0" w:color="auto"/>
                                        <w:bottom w:val="none" w:sz="0" w:space="0" w:color="auto"/>
                                        <w:right w:val="none" w:sz="0" w:space="0" w:color="auto"/>
                                      </w:divBdr>
                                      <w:divsChild>
                                        <w:div w:id="485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665902">
      <w:bodyDiv w:val="1"/>
      <w:marLeft w:val="0"/>
      <w:marRight w:val="0"/>
      <w:marTop w:val="0"/>
      <w:marBottom w:val="0"/>
      <w:divBdr>
        <w:top w:val="none" w:sz="0" w:space="0" w:color="auto"/>
        <w:left w:val="none" w:sz="0" w:space="0" w:color="auto"/>
        <w:bottom w:val="none" w:sz="0" w:space="0" w:color="auto"/>
        <w:right w:val="none" w:sz="0" w:space="0" w:color="auto"/>
      </w:divBdr>
      <w:divsChild>
        <w:div w:id="1922326756">
          <w:marLeft w:val="0"/>
          <w:marRight w:val="0"/>
          <w:marTop w:val="0"/>
          <w:marBottom w:val="0"/>
          <w:divBdr>
            <w:top w:val="none" w:sz="0" w:space="0" w:color="auto"/>
            <w:left w:val="none" w:sz="0" w:space="0" w:color="auto"/>
            <w:bottom w:val="none" w:sz="0" w:space="0" w:color="auto"/>
            <w:right w:val="none" w:sz="0" w:space="0" w:color="auto"/>
          </w:divBdr>
          <w:divsChild>
            <w:div w:id="402921770">
              <w:marLeft w:val="0"/>
              <w:marRight w:val="0"/>
              <w:marTop w:val="0"/>
              <w:marBottom w:val="0"/>
              <w:divBdr>
                <w:top w:val="none" w:sz="0" w:space="0" w:color="auto"/>
                <w:left w:val="none" w:sz="0" w:space="0" w:color="auto"/>
                <w:bottom w:val="none" w:sz="0" w:space="0" w:color="auto"/>
                <w:right w:val="none" w:sz="0" w:space="0" w:color="auto"/>
              </w:divBdr>
              <w:divsChild>
                <w:div w:id="344748027">
                  <w:marLeft w:val="0"/>
                  <w:marRight w:val="0"/>
                  <w:marTop w:val="0"/>
                  <w:marBottom w:val="0"/>
                  <w:divBdr>
                    <w:top w:val="none" w:sz="0" w:space="0" w:color="auto"/>
                    <w:left w:val="none" w:sz="0" w:space="0" w:color="auto"/>
                    <w:bottom w:val="none" w:sz="0" w:space="0" w:color="auto"/>
                    <w:right w:val="none" w:sz="0" w:space="0" w:color="auto"/>
                  </w:divBdr>
                  <w:divsChild>
                    <w:div w:id="259876101">
                      <w:marLeft w:val="0"/>
                      <w:marRight w:val="0"/>
                      <w:marTop w:val="0"/>
                      <w:marBottom w:val="0"/>
                      <w:divBdr>
                        <w:top w:val="none" w:sz="0" w:space="0" w:color="auto"/>
                        <w:left w:val="none" w:sz="0" w:space="0" w:color="auto"/>
                        <w:bottom w:val="none" w:sz="0" w:space="0" w:color="auto"/>
                        <w:right w:val="none" w:sz="0" w:space="0" w:color="auto"/>
                      </w:divBdr>
                      <w:divsChild>
                        <w:div w:id="1242182216">
                          <w:marLeft w:val="0"/>
                          <w:marRight w:val="0"/>
                          <w:marTop w:val="0"/>
                          <w:marBottom w:val="0"/>
                          <w:divBdr>
                            <w:top w:val="none" w:sz="0" w:space="0" w:color="auto"/>
                            <w:left w:val="none" w:sz="0" w:space="0" w:color="auto"/>
                            <w:bottom w:val="none" w:sz="0" w:space="0" w:color="auto"/>
                            <w:right w:val="none" w:sz="0" w:space="0" w:color="auto"/>
                          </w:divBdr>
                          <w:divsChild>
                            <w:div w:id="1586498746">
                              <w:marLeft w:val="0"/>
                              <w:marRight w:val="0"/>
                              <w:marTop w:val="0"/>
                              <w:marBottom w:val="0"/>
                              <w:divBdr>
                                <w:top w:val="none" w:sz="0" w:space="0" w:color="auto"/>
                                <w:left w:val="none" w:sz="0" w:space="0" w:color="auto"/>
                                <w:bottom w:val="none" w:sz="0" w:space="0" w:color="auto"/>
                                <w:right w:val="none" w:sz="0" w:space="0" w:color="auto"/>
                              </w:divBdr>
                              <w:divsChild>
                                <w:div w:id="882667877">
                                  <w:marLeft w:val="0"/>
                                  <w:marRight w:val="0"/>
                                  <w:marTop w:val="0"/>
                                  <w:marBottom w:val="0"/>
                                  <w:divBdr>
                                    <w:top w:val="none" w:sz="0" w:space="0" w:color="auto"/>
                                    <w:left w:val="none" w:sz="0" w:space="0" w:color="auto"/>
                                    <w:bottom w:val="none" w:sz="0" w:space="0" w:color="auto"/>
                                    <w:right w:val="none" w:sz="0" w:space="0" w:color="auto"/>
                                  </w:divBdr>
                                  <w:divsChild>
                                    <w:div w:id="1680695541">
                                      <w:marLeft w:val="0"/>
                                      <w:marRight w:val="0"/>
                                      <w:marTop w:val="0"/>
                                      <w:marBottom w:val="0"/>
                                      <w:divBdr>
                                        <w:top w:val="none" w:sz="0" w:space="0" w:color="auto"/>
                                        <w:left w:val="none" w:sz="0" w:space="0" w:color="auto"/>
                                        <w:bottom w:val="none" w:sz="0" w:space="0" w:color="auto"/>
                                        <w:right w:val="none" w:sz="0" w:space="0" w:color="auto"/>
                                      </w:divBdr>
                                      <w:divsChild>
                                        <w:div w:id="916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1476">
      <w:bodyDiv w:val="1"/>
      <w:marLeft w:val="0"/>
      <w:marRight w:val="0"/>
      <w:marTop w:val="0"/>
      <w:marBottom w:val="0"/>
      <w:divBdr>
        <w:top w:val="none" w:sz="0" w:space="0" w:color="auto"/>
        <w:left w:val="none" w:sz="0" w:space="0" w:color="auto"/>
        <w:bottom w:val="none" w:sz="0" w:space="0" w:color="auto"/>
        <w:right w:val="none" w:sz="0" w:space="0" w:color="auto"/>
      </w:divBdr>
      <w:divsChild>
        <w:div w:id="860170855">
          <w:marLeft w:val="0"/>
          <w:marRight w:val="0"/>
          <w:marTop w:val="0"/>
          <w:marBottom w:val="0"/>
          <w:divBdr>
            <w:top w:val="none" w:sz="0" w:space="0" w:color="auto"/>
            <w:left w:val="none" w:sz="0" w:space="0" w:color="auto"/>
            <w:bottom w:val="none" w:sz="0" w:space="0" w:color="auto"/>
            <w:right w:val="none" w:sz="0" w:space="0" w:color="auto"/>
          </w:divBdr>
          <w:divsChild>
            <w:div w:id="507864503">
              <w:marLeft w:val="0"/>
              <w:marRight w:val="0"/>
              <w:marTop w:val="0"/>
              <w:marBottom w:val="0"/>
              <w:divBdr>
                <w:top w:val="none" w:sz="0" w:space="0" w:color="auto"/>
                <w:left w:val="none" w:sz="0" w:space="0" w:color="auto"/>
                <w:bottom w:val="none" w:sz="0" w:space="0" w:color="auto"/>
                <w:right w:val="none" w:sz="0" w:space="0" w:color="auto"/>
              </w:divBdr>
              <w:divsChild>
                <w:div w:id="1817333483">
                  <w:marLeft w:val="0"/>
                  <w:marRight w:val="0"/>
                  <w:marTop w:val="0"/>
                  <w:marBottom w:val="0"/>
                  <w:divBdr>
                    <w:top w:val="none" w:sz="0" w:space="0" w:color="auto"/>
                    <w:left w:val="none" w:sz="0" w:space="0" w:color="auto"/>
                    <w:bottom w:val="none" w:sz="0" w:space="0" w:color="auto"/>
                    <w:right w:val="none" w:sz="0" w:space="0" w:color="auto"/>
                  </w:divBdr>
                  <w:divsChild>
                    <w:div w:id="1901864091">
                      <w:marLeft w:val="0"/>
                      <w:marRight w:val="0"/>
                      <w:marTop w:val="0"/>
                      <w:marBottom w:val="0"/>
                      <w:divBdr>
                        <w:top w:val="none" w:sz="0" w:space="0" w:color="auto"/>
                        <w:left w:val="none" w:sz="0" w:space="0" w:color="auto"/>
                        <w:bottom w:val="none" w:sz="0" w:space="0" w:color="auto"/>
                        <w:right w:val="none" w:sz="0" w:space="0" w:color="auto"/>
                      </w:divBdr>
                      <w:divsChild>
                        <w:div w:id="645009599">
                          <w:marLeft w:val="0"/>
                          <w:marRight w:val="0"/>
                          <w:marTop w:val="0"/>
                          <w:marBottom w:val="0"/>
                          <w:divBdr>
                            <w:top w:val="none" w:sz="0" w:space="0" w:color="auto"/>
                            <w:left w:val="none" w:sz="0" w:space="0" w:color="auto"/>
                            <w:bottom w:val="none" w:sz="0" w:space="0" w:color="auto"/>
                            <w:right w:val="none" w:sz="0" w:space="0" w:color="auto"/>
                          </w:divBdr>
                          <w:divsChild>
                            <w:div w:id="1518695570">
                              <w:marLeft w:val="0"/>
                              <w:marRight w:val="0"/>
                              <w:marTop w:val="0"/>
                              <w:marBottom w:val="0"/>
                              <w:divBdr>
                                <w:top w:val="none" w:sz="0" w:space="0" w:color="auto"/>
                                <w:left w:val="none" w:sz="0" w:space="0" w:color="auto"/>
                                <w:bottom w:val="none" w:sz="0" w:space="0" w:color="auto"/>
                                <w:right w:val="none" w:sz="0" w:space="0" w:color="auto"/>
                              </w:divBdr>
                              <w:divsChild>
                                <w:div w:id="606736587">
                                  <w:marLeft w:val="0"/>
                                  <w:marRight w:val="0"/>
                                  <w:marTop w:val="0"/>
                                  <w:marBottom w:val="0"/>
                                  <w:divBdr>
                                    <w:top w:val="none" w:sz="0" w:space="0" w:color="auto"/>
                                    <w:left w:val="none" w:sz="0" w:space="0" w:color="auto"/>
                                    <w:bottom w:val="none" w:sz="0" w:space="0" w:color="auto"/>
                                    <w:right w:val="none" w:sz="0" w:space="0" w:color="auto"/>
                                  </w:divBdr>
                                  <w:divsChild>
                                    <w:div w:id="1529100706">
                                      <w:marLeft w:val="0"/>
                                      <w:marRight w:val="0"/>
                                      <w:marTop w:val="0"/>
                                      <w:marBottom w:val="0"/>
                                      <w:divBdr>
                                        <w:top w:val="none" w:sz="0" w:space="0" w:color="auto"/>
                                        <w:left w:val="none" w:sz="0" w:space="0" w:color="auto"/>
                                        <w:bottom w:val="none" w:sz="0" w:space="0" w:color="auto"/>
                                        <w:right w:val="none" w:sz="0" w:space="0" w:color="auto"/>
                                      </w:divBdr>
                                      <w:divsChild>
                                        <w:div w:id="21060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032448">
      <w:bodyDiv w:val="1"/>
      <w:marLeft w:val="0"/>
      <w:marRight w:val="0"/>
      <w:marTop w:val="0"/>
      <w:marBottom w:val="0"/>
      <w:divBdr>
        <w:top w:val="none" w:sz="0" w:space="0" w:color="auto"/>
        <w:left w:val="none" w:sz="0" w:space="0" w:color="auto"/>
        <w:bottom w:val="none" w:sz="0" w:space="0" w:color="auto"/>
        <w:right w:val="none" w:sz="0" w:space="0" w:color="auto"/>
      </w:divBdr>
      <w:divsChild>
        <w:div w:id="254092253">
          <w:marLeft w:val="0"/>
          <w:marRight w:val="0"/>
          <w:marTop w:val="0"/>
          <w:marBottom w:val="0"/>
          <w:divBdr>
            <w:top w:val="none" w:sz="0" w:space="0" w:color="auto"/>
            <w:left w:val="none" w:sz="0" w:space="0" w:color="auto"/>
            <w:bottom w:val="none" w:sz="0" w:space="0" w:color="auto"/>
            <w:right w:val="none" w:sz="0" w:space="0" w:color="auto"/>
          </w:divBdr>
          <w:divsChild>
            <w:div w:id="596520520">
              <w:marLeft w:val="0"/>
              <w:marRight w:val="0"/>
              <w:marTop w:val="0"/>
              <w:marBottom w:val="0"/>
              <w:divBdr>
                <w:top w:val="none" w:sz="0" w:space="0" w:color="auto"/>
                <w:left w:val="none" w:sz="0" w:space="0" w:color="auto"/>
                <w:bottom w:val="none" w:sz="0" w:space="0" w:color="auto"/>
                <w:right w:val="none" w:sz="0" w:space="0" w:color="auto"/>
              </w:divBdr>
              <w:divsChild>
                <w:div w:id="1904832841">
                  <w:marLeft w:val="0"/>
                  <w:marRight w:val="0"/>
                  <w:marTop w:val="0"/>
                  <w:marBottom w:val="0"/>
                  <w:divBdr>
                    <w:top w:val="none" w:sz="0" w:space="0" w:color="auto"/>
                    <w:left w:val="none" w:sz="0" w:space="0" w:color="auto"/>
                    <w:bottom w:val="none" w:sz="0" w:space="0" w:color="auto"/>
                    <w:right w:val="none" w:sz="0" w:space="0" w:color="auto"/>
                  </w:divBdr>
                  <w:divsChild>
                    <w:div w:id="458382729">
                      <w:marLeft w:val="0"/>
                      <w:marRight w:val="0"/>
                      <w:marTop w:val="0"/>
                      <w:marBottom w:val="0"/>
                      <w:divBdr>
                        <w:top w:val="none" w:sz="0" w:space="0" w:color="auto"/>
                        <w:left w:val="none" w:sz="0" w:space="0" w:color="auto"/>
                        <w:bottom w:val="none" w:sz="0" w:space="0" w:color="auto"/>
                        <w:right w:val="none" w:sz="0" w:space="0" w:color="auto"/>
                      </w:divBdr>
                      <w:divsChild>
                        <w:div w:id="622418714">
                          <w:marLeft w:val="0"/>
                          <w:marRight w:val="0"/>
                          <w:marTop w:val="0"/>
                          <w:marBottom w:val="0"/>
                          <w:divBdr>
                            <w:top w:val="none" w:sz="0" w:space="0" w:color="auto"/>
                            <w:left w:val="none" w:sz="0" w:space="0" w:color="auto"/>
                            <w:bottom w:val="none" w:sz="0" w:space="0" w:color="auto"/>
                            <w:right w:val="none" w:sz="0" w:space="0" w:color="auto"/>
                          </w:divBdr>
                          <w:divsChild>
                            <w:div w:id="1825857450">
                              <w:marLeft w:val="0"/>
                              <w:marRight w:val="0"/>
                              <w:marTop w:val="0"/>
                              <w:marBottom w:val="0"/>
                              <w:divBdr>
                                <w:top w:val="none" w:sz="0" w:space="0" w:color="auto"/>
                                <w:left w:val="none" w:sz="0" w:space="0" w:color="auto"/>
                                <w:bottom w:val="none" w:sz="0" w:space="0" w:color="auto"/>
                                <w:right w:val="none" w:sz="0" w:space="0" w:color="auto"/>
                              </w:divBdr>
                              <w:divsChild>
                                <w:div w:id="168952762">
                                  <w:marLeft w:val="0"/>
                                  <w:marRight w:val="0"/>
                                  <w:marTop w:val="0"/>
                                  <w:marBottom w:val="0"/>
                                  <w:divBdr>
                                    <w:top w:val="none" w:sz="0" w:space="0" w:color="auto"/>
                                    <w:left w:val="none" w:sz="0" w:space="0" w:color="auto"/>
                                    <w:bottom w:val="none" w:sz="0" w:space="0" w:color="auto"/>
                                    <w:right w:val="none" w:sz="0" w:space="0" w:color="auto"/>
                                  </w:divBdr>
                                  <w:divsChild>
                                    <w:div w:id="843476513">
                                      <w:marLeft w:val="0"/>
                                      <w:marRight w:val="0"/>
                                      <w:marTop w:val="0"/>
                                      <w:marBottom w:val="0"/>
                                      <w:divBdr>
                                        <w:top w:val="none" w:sz="0" w:space="0" w:color="auto"/>
                                        <w:left w:val="none" w:sz="0" w:space="0" w:color="auto"/>
                                        <w:bottom w:val="none" w:sz="0" w:space="0" w:color="auto"/>
                                        <w:right w:val="none" w:sz="0" w:space="0" w:color="auto"/>
                                      </w:divBdr>
                                      <w:divsChild>
                                        <w:div w:id="8555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742699">
      <w:bodyDiv w:val="1"/>
      <w:marLeft w:val="0"/>
      <w:marRight w:val="0"/>
      <w:marTop w:val="0"/>
      <w:marBottom w:val="0"/>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sChild>
            <w:div w:id="126701383">
              <w:marLeft w:val="0"/>
              <w:marRight w:val="0"/>
              <w:marTop w:val="0"/>
              <w:marBottom w:val="0"/>
              <w:divBdr>
                <w:top w:val="none" w:sz="0" w:space="0" w:color="auto"/>
                <w:left w:val="none" w:sz="0" w:space="0" w:color="auto"/>
                <w:bottom w:val="none" w:sz="0" w:space="0" w:color="auto"/>
                <w:right w:val="none" w:sz="0" w:space="0" w:color="auto"/>
              </w:divBdr>
              <w:divsChild>
                <w:div w:id="704796518">
                  <w:marLeft w:val="0"/>
                  <w:marRight w:val="0"/>
                  <w:marTop w:val="0"/>
                  <w:marBottom w:val="0"/>
                  <w:divBdr>
                    <w:top w:val="none" w:sz="0" w:space="0" w:color="auto"/>
                    <w:left w:val="none" w:sz="0" w:space="0" w:color="auto"/>
                    <w:bottom w:val="none" w:sz="0" w:space="0" w:color="auto"/>
                    <w:right w:val="none" w:sz="0" w:space="0" w:color="auto"/>
                  </w:divBdr>
                  <w:divsChild>
                    <w:div w:id="907806868">
                      <w:marLeft w:val="0"/>
                      <w:marRight w:val="0"/>
                      <w:marTop w:val="0"/>
                      <w:marBottom w:val="0"/>
                      <w:divBdr>
                        <w:top w:val="none" w:sz="0" w:space="0" w:color="auto"/>
                        <w:left w:val="none" w:sz="0" w:space="0" w:color="auto"/>
                        <w:bottom w:val="none" w:sz="0" w:space="0" w:color="auto"/>
                        <w:right w:val="none" w:sz="0" w:space="0" w:color="auto"/>
                      </w:divBdr>
                      <w:divsChild>
                        <w:div w:id="581064745">
                          <w:marLeft w:val="0"/>
                          <w:marRight w:val="0"/>
                          <w:marTop w:val="0"/>
                          <w:marBottom w:val="0"/>
                          <w:divBdr>
                            <w:top w:val="none" w:sz="0" w:space="0" w:color="auto"/>
                            <w:left w:val="none" w:sz="0" w:space="0" w:color="auto"/>
                            <w:bottom w:val="none" w:sz="0" w:space="0" w:color="auto"/>
                            <w:right w:val="none" w:sz="0" w:space="0" w:color="auto"/>
                          </w:divBdr>
                          <w:divsChild>
                            <w:div w:id="1836187806">
                              <w:marLeft w:val="0"/>
                              <w:marRight w:val="0"/>
                              <w:marTop w:val="0"/>
                              <w:marBottom w:val="0"/>
                              <w:divBdr>
                                <w:top w:val="none" w:sz="0" w:space="0" w:color="auto"/>
                                <w:left w:val="none" w:sz="0" w:space="0" w:color="auto"/>
                                <w:bottom w:val="none" w:sz="0" w:space="0" w:color="auto"/>
                                <w:right w:val="none" w:sz="0" w:space="0" w:color="auto"/>
                              </w:divBdr>
                              <w:divsChild>
                                <w:div w:id="32462540">
                                  <w:marLeft w:val="0"/>
                                  <w:marRight w:val="0"/>
                                  <w:marTop w:val="0"/>
                                  <w:marBottom w:val="0"/>
                                  <w:divBdr>
                                    <w:top w:val="none" w:sz="0" w:space="0" w:color="auto"/>
                                    <w:left w:val="none" w:sz="0" w:space="0" w:color="auto"/>
                                    <w:bottom w:val="none" w:sz="0" w:space="0" w:color="auto"/>
                                    <w:right w:val="none" w:sz="0" w:space="0" w:color="auto"/>
                                  </w:divBdr>
                                  <w:divsChild>
                                    <w:div w:id="1079912968">
                                      <w:marLeft w:val="0"/>
                                      <w:marRight w:val="0"/>
                                      <w:marTop w:val="0"/>
                                      <w:marBottom w:val="0"/>
                                      <w:divBdr>
                                        <w:top w:val="none" w:sz="0" w:space="0" w:color="auto"/>
                                        <w:left w:val="none" w:sz="0" w:space="0" w:color="auto"/>
                                        <w:bottom w:val="none" w:sz="0" w:space="0" w:color="auto"/>
                                        <w:right w:val="none" w:sz="0" w:space="0" w:color="auto"/>
                                      </w:divBdr>
                                      <w:divsChild>
                                        <w:div w:id="11625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ghtbac.org/food-safety-basics/the-core-four-pract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Jennifer Page</cp:lastModifiedBy>
  <cp:revision>3</cp:revision>
  <dcterms:created xsi:type="dcterms:W3CDTF">2018-04-17T15:54:00Z</dcterms:created>
  <dcterms:modified xsi:type="dcterms:W3CDTF">2018-04-17T15:55:00Z</dcterms:modified>
</cp:coreProperties>
</file>